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F9D" w:rsidRPr="002D2253" w:rsidRDefault="00C81F9D" w:rsidP="00C81F9D">
      <w:pPr>
        <w:pStyle w:val="Akapitzlist"/>
        <w:tabs>
          <w:tab w:val="left" w:pos="543"/>
          <w:tab w:val="left" w:pos="546"/>
        </w:tabs>
        <w:ind w:firstLine="0"/>
        <w:rPr>
          <w:rFonts w:ascii="Times New Roman" w:hAnsi="Times New Roman" w:cs="Times New Roman"/>
          <w:b/>
          <w:bCs/>
          <w:sz w:val="24"/>
          <w:szCs w:val="24"/>
          <w:lang w:val="en-GB"/>
        </w:rPr>
      </w:pPr>
      <w:r w:rsidRPr="002D2253">
        <w:rPr>
          <w:rFonts w:ascii="Times New Roman" w:hAnsi="Times New Roman" w:cs="Times New Roman"/>
          <w:b/>
          <w:bCs/>
          <w:sz w:val="24"/>
          <w:szCs w:val="24"/>
          <w:lang w:val="en-GB"/>
        </w:rPr>
        <w:t>Information on the processing of personal data by the Medical University of Lodz</w:t>
      </w:r>
    </w:p>
    <w:p w:rsidR="00C81F9D" w:rsidRPr="002D2253" w:rsidRDefault="00C81F9D" w:rsidP="00C81F9D">
      <w:pPr>
        <w:pStyle w:val="Akapitzlist"/>
        <w:tabs>
          <w:tab w:val="left" w:pos="543"/>
          <w:tab w:val="left" w:pos="546"/>
        </w:tabs>
        <w:ind w:firstLine="0"/>
        <w:rPr>
          <w:rFonts w:ascii="Times New Roman" w:hAnsi="Times New Roman" w:cs="Times New Roman"/>
          <w:b/>
          <w:bCs/>
          <w:sz w:val="24"/>
          <w:szCs w:val="24"/>
          <w:lang w:val="en-GB"/>
        </w:rPr>
      </w:pPr>
    </w:p>
    <w:p w:rsidR="00C81F9D" w:rsidRPr="002D2253" w:rsidRDefault="00C81F9D" w:rsidP="00C81F9D">
      <w:pPr>
        <w:pStyle w:val="Akapitzlist"/>
        <w:tabs>
          <w:tab w:val="left" w:pos="543"/>
          <w:tab w:val="left" w:pos="546"/>
        </w:tabs>
        <w:ind w:firstLine="0"/>
        <w:rPr>
          <w:rFonts w:ascii="Times New Roman" w:hAnsi="Times New Roman" w:cs="Times New Roman"/>
          <w:bCs/>
          <w:sz w:val="24"/>
          <w:szCs w:val="24"/>
          <w:lang w:val="en-GB"/>
        </w:rPr>
      </w:pPr>
      <w:r w:rsidRPr="002D2253">
        <w:rPr>
          <w:rFonts w:ascii="Times New Roman" w:hAnsi="Times New Roman" w:cs="Times New Roman"/>
          <w:bCs/>
          <w:i/>
          <w:sz w:val="24"/>
          <w:szCs w:val="24"/>
          <w:lang w:val="en-GB"/>
        </w:rPr>
        <w:t>Dear Sir/Madam</w:t>
      </w:r>
      <w:r w:rsidRPr="002D2253">
        <w:rPr>
          <w:rFonts w:ascii="Times New Roman" w:hAnsi="Times New Roman" w:cs="Times New Roman"/>
          <w:bCs/>
          <w:sz w:val="24"/>
          <w:szCs w:val="24"/>
          <w:lang w:val="en-GB"/>
        </w:rPr>
        <w:t>,</w:t>
      </w:r>
    </w:p>
    <w:p w:rsidR="00256E24" w:rsidRPr="002D2253" w:rsidRDefault="00256E24" w:rsidP="00C81F9D">
      <w:pPr>
        <w:tabs>
          <w:tab w:val="left" w:pos="543"/>
          <w:tab w:val="left" w:pos="546"/>
        </w:tabs>
        <w:rPr>
          <w:rFonts w:ascii="Times New Roman" w:hAnsi="Times New Roman" w:cs="Times New Roman"/>
          <w:bCs/>
          <w:sz w:val="24"/>
          <w:szCs w:val="24"/>
          <w:lang w:val="en-GB"/>
        </w:rPr>
      </w:pPr>
    </w:p>
    <w:p w:rsidR="00C81F9D" w:rsidRPr="002D2253" w:rsidRDefault="00C81F9D" w:rsidP="00E9156F">
      <w:pPr>
        <w:tabs>
          <w:tab w:val="left" w:pos="543"/>
          <w:tab w:val="left" w:pos="546"/>
        </w:tabs>
        <w:jc w:val="both"/>
        <w:rPr>
          <w:rFonts w:ascii="Times New Roman" w:hAnsi="Times New Roman" w:cs="Times New Roman"/>
          <w:bCs/>
          <w:sz w:val="24"/>
          <w:szCs w:val="24"/>
          <w:lang w:val="en-GB"/>
        </w:rPr>
      </w:pPr>
      <w:r w:rsidRPr="002D2253">
        <w:rPr>
          <w:rFonts w:ascii="Times New Roman" w:hAnsi="Times New Roman" w:cs="Times New Roman"/>
          <w:bCs/>
          <w:sz w:val="24"/>
          <w:szCs w:val="24"/>
          <w:lang w:val="en-GB"/>
        </w:rPr>
        <w:t>Pursuant to Article 13</w:t>
      </w:r>
      <w:r w:rsidR="002D2253">
        <w:rPr>
          <w:rFonts w:ascii="Times New Roman" w:hAnsi="Times New Roman" w:cs="Times New Roman"/>
          <w:bCs/>
          <w:sz w:val="24"/>
          <w:szCs w:val="24"/>
          <w:lang w:val="en-GB"/>
        </w:rPr>
        <w:t>, Item 1 and Item 2</w:t>
      </w:r>
      <w:r w:rsidRPr="002D2253">
        <w:rPr>
          <w:rFonts w:ascii="Times New Roman" w:hAnsi="Times New Roman" w:cs="Times New Roman"/>
          <w:bCs/>
          <w:sz w:val="24"/>
          <w:szCs w:val="24"/>
          <w:lang w:val="en-GB"/>
        </w:rPr>
        <w:t xml:space="preserve"> and Article 14</w:t>
      </w:r>
      <w:r w:rsidR="002D2253">
        <w:rPr>
          <w:rFonts w:ascii="Times New Roman" w:hAnsi="Times New Roman" w:cs="Times New Roman"/>
          <w:bCs/>
          <w:sz w:val="24"/>
          <w:szCs w:val="24"/>
          <w:lang w:val="en-GB"/>
        </w:rPr>
        <w:t>, Item 1</w:t>
      </w:r>
      <w:r w:rsidRPr="002D2253">
        <w:rPr>
          <w:rFonts w:ascii="Times New Roman" w:hAnsi="Times New Roman" w:cs="Times New Roman"/>
          <w:bCs/>
          <w:sz w:val="24"/>
          <w:szCs w:val="24"/>
          <w:lang w:val="en-GB"/>
        </w:rPr>
        <w:t xml:space="preserve"> and </w:t>
      </w:r>
      <w:r w:rsidR="002D2253">
        <w:rPr>
          <w:rFonts w:ascii="Times New Roman" w:hAnsi="Times New Roman" w:cs="Times New Roman"/>
          <w:bCs/>
          <w:sz w:val="24"/>
          <w:szCs w:val="24"/>
          <w:lang w:val="en-GB"/>
        </w:rPr>
        <w:t>Item 2</w:t>
      </w:r>
      <w:r w:rsidRPr="002D2253">
        <w:rPr>
          <w:rFonts w:ascii="Times New Roman" w:hAnsi="Times New Roman" w:cs="Times New Roman"/>
          <w:bCs/>
          <w:sz w:val="24"/>
          <w:szCs w:val="24"/>
          <w:lang w:val="en-GB"/>
        </w:rPr>
        <w:t xml:space="preserve"> of Regulation (EU) 2016/679 of the European Parliament and of the Council of 27 April 2016 on the protection of natural persons with regard to the processing of personal data and on the free movement of such </w:t>
      </w:r>
      <w:bookmarkStart w:id="0" w:name="_GoBack"/>
      <w:bookmarkEnd w:id="0"/>
      <w:r w:rsidRPr="002D2253">
        <w:rPr>
          <w:rFonts w:ascii="Times New Roman" w:hAnsi="Times New Roman" w:cs="Times New Roman"/>
          <w:bCs/>
          <w:sz w:val="24"/>
          <w:szCs w:val="24"/>
          <w:lang w:val="en-GB"/>
        </w:rPr>
        <w:t>data and re</w:t>
      </w:r>
      <w:r w:rsidR="002D2253">
        <w:rPr>
          <w:rFonts w:ascii="Times New Roman" w:hAnsi="Times New Roman" w:cs="Times New Roman"/>
          <w:bCs/>
          <w:sz w:val="24"/>
          <w:szCs w:val="24"/>
          <w:lang w:val="en-GB"/>
        </w:rPr>
        <w:t>pealing Directive 95/46/EC (</w:t>
      </w:r>
      <w:r w:rsidR="00B3451B">
        <w:rPr>
          <w:rFonts w:ascii="Times New Roman" w:hAnsi="Times New Roman" w:cs="Times New Roman"/>
          <w:bCs/>
          <w:sz w:val="24"/>
          <w:szCs w:val="24"/>
          <w:lang w:val="en-GB"/>
        </w:rPr>
        <w:t xml:space="preserve">General Data Protection Regulation - </w:t>
      </w:r>
      <w:r w:rsidR="002D2253">
        <w:rPr>
          <w:rFonts w:ascii="Times New Roman" w:hAnsi="Times New Roman" w:cs="Times New Roman"/>
          <w:bCs/>
          <w:sz w:val="24"/>
          <w:szCs w:val="24"/>
          <w:lang w:val="en-GB"/>
        </w:rPr>
        <w:t>GDPR</w:t>
      </w:r>
      <w:r w:rsidRPr="002D2253">
        <w:rPr>
          <w:rFonts w:ascii="Times New Roman" w:hAnsi="Times New Roman" w:cs="Times New Roman"/>
          <w:bCs/>
          <w:sz w:val="24"/>
          <w:szCs w:val="24"/>
          <w:lang w:val="en-GB"/>
        </w:rPr>
        <w:t>), the Medical University of Lodz informs you that:</w:t>
      </w:r>
    </w:p>
    <w:p w:rsidR="00C81F9D" w:rsidRPr="002D2253" w:rsidRDefault="00C81F9D" w:rsidP="00C81F9D">
      <w:pPr>
        <w:pStyle w:val="Akapitzlist"/>
        <w:tabs>
          <w:tab w:val="left" w:pos="543"/>
          <w:tab w:val="left" w:pos="546"/>
        </w:tabs>
        <w:ind w:firstLine="0"/>
        <w:rPr>
          <w:rFonts w:ascii="Times New Roman" w:hAnsi="Times New Roman" w:cs="Times New Roman"/>
          <w:bCs/>
          <w:sz w:val="24"/>
          <w:szCs w:val="24"/>
          <w:lang w:val="en-GB"/>
        </w:rPr>
      </w:pPr>
    </w:p>
    <w:p w:rsidR="00C81F9D" w:rsidRPr="002D2253" w:rsidRDefault="00C81F9D" w:rsidP="002D2253">
      <w:pPr>
        <w:pStyle w:val="Akapitzlist"/>
        <w:numPr>
          <w:ilvl w:val="0"/>
          <w:numId w:val="1"/>
        </w:numPr>
        <w:tabs>
          <w:tab w:val="left" w:pos="543"/>
          <w:tab w:val="left" w:pos="546"/>
        </w:tabs>
        <w:jc w:val="both"/>
        <w:rPr>
          <w:rFonts w:ascii="Times New Roman" w:hAnsi="Times New Roman" w:cs="Times New Roman"/>
          <w:bCs/>
          <w:sz w:val="24"/>
          <w:szCs w:val="24"/>
          <w:lang w:val="en-GB"/>
        </w:rPr>
      </w:pPr>
      <w:r w:rsidRPr="002D2253">
        <w:rPr>
          <w:rFonts w:ascii="Times New Roman" w:hAnsi="Times New Roman" w:cs="Times New Roman"/>
          <w:bCs/>
          <w:sz w:val="24"/>
          <w:szCs w:val="24"/>
          <w:lang w:val="en-GB"/>
        </w:rPr>
        <w:t>The Administrator of your personal data is the Med</w:t>
      </w:r>
      <w:r w:rsidR="002D2253">
        <w:rPr>
          <w:rFonts w:ascii="Times New Roman" w:hAnsi="Times New Roman" w:cs="Times New Roman"/>
          <w:bCs/>
          <w:sz w:val="24"/>
          <w:szCs w:val="24"/>
          <w:lang w:val="en-GB"/>
        </w:rPr>
        <w:t xml:space="preserve">ical University of Lodz, Al. </w:t>
      </w:r>
      <w:proofErr w:type="spellStart"/>
      <w:r w:rsidR="002D2253">
        <w:rPr>
          <w:rFonts w:ascii="Times New Roman" w:hAnsi="Times New Roman" w:cs="Times New Roman"/>
          <w:bCs/>
          <w:sz w:val="24"/>
          <w:szCs w:val="24"/>
          <w:lang w:val="en-GB"/>
        </w:rPr>
        <w:t>Kos</w:t>
      </w:r>
      <w:r w:rsidRPr="002D2253">
        <w:rPr>
          <w:rFonts w:ascii="Times New Roman" w:hAnsi="Times New Roman" w:cs="Times New Roman"/>
          <w:bCs/>
          <w:sz w:val="24"/>
          <w:szCs w:val="24"/>
          <w:lang w:val="en-GB"/>
        </w:rPr>
        <w:t>ciuszki</w:t>
      </w:r>
      <w:proofErr w:type="spellEnd"/>
      <w:r w:rsidRPr="002D2253">
        <w:rPr>
          <w:rFonts w:ascii="Times New Roman" w:hAnsi="Times New Roman" w:cs="Times New Roman"/>
          <w:bCs/>
          <w:sz w:val="24"/>
          <w:szCs w:val="24"/>
          <w:lang w:val="en-GB"/>
        </w:rPr>
        <w:t xml:space="preserve"> </w:t>
      </w:r>
      <w:r w:rsidR="002D2253">
        <w:rPr>
          <w:rFonts w:ascii="Times New Roman" w:hAnsi="Times New Roman" w:cs="Times New Roman"/>
          <w:bCs/>
          <w:sz w:val="24"/>
          <w:szCs w:val="24"/>
          <w:lang w:val="en-GB"/>
        </w:rPr>
        <w:t>4, post</w:t>
      </w:r>
      <w:r w:rsidR="00256E24" w:rsidRPr="002D2253">
        <w:rPr>
          <w:rFonts w:ascii="Times New Roman" w:hAnsi="Times New Roman" w:cs="Times New Roman"/>
          <w:bCs/>
          <w:sz w:val="24"/>
          <w:szCs w:val="24"/>
          <w:lang w:val="en-GB"/>
        </w:rPr>
        <w:t>code: 90-419 Lodz, phone</w:t>
      </w:r>
      <w:r w:rsidRPr="002D2253">
        <w:rPr>
          <w:rFonts w:ascii="Times New Roman" w:hAnsi="Times New Roman" w:cs="Times New Roman"/>
          <w:bCs/>
          <w:sz w:val="24"/>
          <w:szCs w:val="24"/>
          <w:lang w:val="en-GB"/>
        </w:rPr>
        <w:t>: 42 272 58 03, NIP</w:t>
      </w:r>
      <w:r w:rsidR="002D2253">
        <w:rPr>
          <w:rFonts w:ascii="Times New Roman" w:hAnsi="Times New Roman" w:cs="Times New Roman"/>
          <w:bCs/>
          <w:sz w:val="24"/>
          <w:szCs w:val="24"/>
          <w:lang w:val="en-GB"/>
        </w:rPr>
        <w:t xml:space="preserve"> (Taxpayer Identification Number)</w:t>
      </w:r>
      <w:r w:rsidRPr="002D2253">
        <w:rPr>
          <w:rFonts w:ascii="Times New Roman" w:hAnsi="Times New Roman" w:cs="Times New Roman"/>
          <w:bCs/>
          <w:sz w:val="24"/>
          <w:szCs w:val="24"/>
          <w:lang w:val="en-GB"/>
        </w:rPr>
        <w:t>: 725 18 43 739, REGON</w:t>
      </w:r>
      <w:r w:rsidR="002D2253">
        <w:rPr>
          <w:rFonts w:ascii="Times New Roman" w:hAnsi="Times New Roman" w:cs="Times New Roman"/>
          <w:bCs/>
          <w:sz w:val="24"/>
          <w:szCs w:val="24"/>
          <w:lang w:val="en-GB"/>
        </w:rPr>
        <w:t xml:space="preserve"> (National Business Registry Number)</w:t>
      </w:r>
      <w:r w:rsidRPr="002D2253">
        <w:rPr>
          <w:rFonts w:ascii="Times New Roman" w:hAnsi="Times New Roman" w:cs="Times New Roman"/>
          <w:bCs/>
          <w:sz w:val="24"/>
          <w:szCs w:val="24"/>
          <w:lang w:val="en-GB"/>
        </w:rPr>
        <w:t xml:space="preserve">: 473 073 308. </w:t>
      </w:r>
      <w:r w:rsidR="002D2253">
        <w:rPr>
          <w:rFonts w:ascii="Times New Roman" w:hAnsi="Times New Roman" w:cs="Times New Roman"/>
          <w:bCs/>
          <w:sz w:val="24"/>
          <w:szCs w:val="24"/>
          <w:lang w:val="en-GB"/>
        </w:rPr>
        <w:t xml:space="preserve">The </w:t>
      </w:r>
      <w:r w:rsidRPr="002D2253">
        <w:rPr>
          <w:rFonts w:ascii="Times New Roman" w:hAnsi="Times New Roman" w:cs="Times New Roman"/>
          <w:bCs/>
          <w:sz w:val="24"/>
          <w:szCs w:val="24"/>
          <w:lang w:val="en-GB"/>
        </w:rPr>
        <w:t xml:space="preserve">Administrator </w:t>
      </w:r>
      <w:r w:rsidR="002D2253">
        <w:rPr>
          <w:rFonts w:ascii="Times New Roman" w:hAnsi="Times New Roman" w:cs="Times New Roman"/>
          <w:bCs/>
          <w:sz w:val="24"/>
          <w:szCs w:val="24"/>
          <w:lang w:val="en-GB"/>
        </w:rPr>
        <w:t>can be contacted through</w:t>
      </w:r>
      <w:r w:rsidRPr="002D2253">
        <w:rPr>
          <w:rFonts w:ascii="Times New Roman" w:hAnsi="Times New Roman" w:cs="Times New Roman"/>
          <w:bCs/>
          <w:sz w:val="24"/>
          <w:szCs w:val="24"/>
          <w:lang w:val="en-GB"/>
        </w:rPr>
        <w:t xml:space="preserve"> the contact details and the electronic mailbox at: umed@umed.lodz.pl.</w:t>
      </w:r>
    </w:p>
    <w:p w:rsidR="00C81F9D" w:rsidRPr="002D2253" w:rsidRDefault="00F6758F" w:rsidP="00C81F9D">
      <w:pPr>
        <w:pStyle w:val="Akapitzlist"/>
        <w:numPr>
          <w:ilvl w:val="0"/>
          <w:numId w:val="1"/>
        </w:numPr>
        <w:tabs>
          <w:tab w:val="left" w:pos="543"/>
          <w:tab w:val="left" w:pos="546"/>
        </w:tabs>
        <w:jc w:val="both"/>
        <w:rPr>
          <w:rFonts w:ascii="Times New Roman" w:hAnsi="Times New Roman" w:cs="Times New Roman"/>
          <w:bCs/>
          <w:sz w:val="24"/>
          <w:szCs w:val="24"/>
          <w:lang w:val="en-GB"/>
        </w:rPr>
      </w:pPr>
      <w:r>
        <w:rPr>
          <w:rFonts w:ascii="Times New Roman" w:hAnsi="Times New Roman" w:cs="Times New Roman"/>
          <w:bCs/>
          <w:sz w:val="24"/>
          <w:szCs w:val="24"/>
          <w:lang w:val="en-GB"/>
        </w:rPr>
        <w:t>The Data Protection Officer can be</w:t>
      </w:r>
      <w:r w:rsidR="00C81F9D" w:rsidRPr="002D225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c</w:t>
      </w:r>
      <w:r w:rsidRPr="002D2253">
        <w:rPr>
          <w:rFonts w:ascii="Times New Roman" w:hAnsi="Times New Roman" w:cs="Times New Roman"/>
          <w:bCs/>
          <w:sz w:val="24"/>
          <w:szCs w:val="24"/>
          <w:lang w:val="en-GB"/>
        </w:rPr>
        <w:t>ontact</w:t>
      </w:r>
      <w:r>
        <w:rPr>
          <w:rFonts w:ascii="Times New Roman" w:hAnsi="Times New Roman" w:cs="Times New Roman"/>
          <w:bCs/>
          <w:sz w:val="24"/>
          <w:szCs w:val="24"/>
          <w:lang w:val="en-GB"/>
        </w:rPr>
        <w:t>ed</w:t>
      </w:r>
      <w:r w:rsidR="00C81F9D" w:rsidRPr="002D2253">
        <w:rPr>
          <w:rFonts w:ascii="Times New Roman" w:hAnsi="Times New Roman" w:cs="Times New Roman"/>
          <w:bCs/>
          <w:sz w:val="24"/>
          <w:szCs w:val="24"/>
          <w:lang w:val="en-GB"/>
        </w:rPr>
        <w:t xml:space="preserve"> via the email address: iod@umed.lodz.pl.</w:t>
      </w:r>
    </w:p>
    <w:p w:rsidR="00256E24" w:rsidRPr="002D2253" w:rsidRDefault="00C81F9D" w:rsidP="00256E24">
      <w:pPr>
        <w:pStyle w:val="Akapitzlist"/>
        <w:numPr>
          <w:ilvl w:val="0"/>
          <w:numId w:val="1"/>
        </w:numPr>
        <w:tabs>
          <w:tab w:val="left" w:pos="543"/>
          <w:tab w:val="left" w:pos="546"/>
        </w:tabs>
        <w:jc w:val="both"/>
        <w:rPr>
          <w:rFonts w:ascii="Times New Roman" w:hAnsi="Times New Roman" w:cs="Times New Roman"/>
          <w:b/>
          <w:bCs/>
          <w:sz w:val="24"/>
          <w:szCs w:val="24"/>
          <w:lang w:val="en-GB"/>
        </w:rPr>
      </w:pPr>
      <w:r w:rsidRPr="002D2253">
        <w:rPr>
          <w:rFonts w:ascii="Times New Roman" w:hAnsi="Times New Roman" w:cs="Times New Roman"/>
          <w:bCs/>
          <w:sz w:val="24"/>
          <w:szCs w:val="24"/>
          <w:lang w:val="en-GB"/>
        </w:rPr>
        <w:t xml:space="preserve">Your personal data will be processed for the purpose of signing and </w:t>
      </w:r>
      <w:r w:rsidR="00120E25">
        <w:rPr>
          <w:rFonts w:ascii="Times New Roman" w:hAnsi="Times New Roman" w:cs="Times New Roman"/>
          <w:bCs/>
          <w:sz w:val="24"/>
          <w:szCs w:val="24"/>
          <w:lang w:val="en-GB"/>
        </w:rPr>
        <w:t>performing</w:t>
      </w:r>
      <w:r w:rsidRPr="002D2253">
        <w:rPr>
          <w:rFonts w:ascii="Times New Roman" w:hAnsi="Times New Roman" w:cs="Times New Roman"/>
          <w:bCs/>
          <w:sz w:val="24"/>
          <w:szCs w:val="24"/>
          <w:lang w:val="en-GB"/>
        </w:rPr>
        <w:t xml:space="preserve"> the contract (Article 6</w:t>
      </w:r>
      <w:r w:rsidR="00F6758F">
        <w:rPr>
          <w:rFonts w:ascii="Times New Roman" w:hAnsi="Times New Roman" w:cs="Times New Roman"/>
          <w:bCs/>
          <w:sz w:val="24"/>
          <w:szCs w:val="24"/>
          <w:lang w:val="en-GB"/>
        </w:rPr>
        <w:t xml:space="preserve">, Item 1, </w:t>
      </w:r>
      <w:r w:rsidR="00816137">
        <w:rPr>
          <w:rFonts w:ascii="Times New Roman" w:hAnsi="Times New Roman" w:cs="Times New Roman"/>
          <w:bCs/>
          <w:sz w:val="24"/>
          <w:szCs w:val="24"/>
          <w:lang w:val="en-GB"/>
        </w:rPr>
        <w:t>Point</w:t>
      </w:r>
      <w:r w:rsidR="00F6758F">
        <w:rPr>
          <w:rFonts w:ascii="Times New Roman" w:hAnsi="Times New Roman" w:cs="Times New Roman"/>
          <w:bCs/>
          <w:sz w:val="24"/>
          <w:szCs w:val="24"/>
          <w:lang w:val="en-GB"/>
        </w:rPr>
        <w:t xml:space="preserve"> b</w:t>
      </w:r>
      <w:r w:rsidR="00816137">
        <w:rPr>
          <w:rFonts w:ascii="Times New Roman" w:hAnsi="Times New Roman" w:cs="Times New Roman"/>
          <w:bCs/>
          <w:sz w:val="24"/>
          <w:szCs w:val="24"/>
          <w:lang w:val="en-GB"/>
        </w:rPr>
        <w:t xml:space="preserve"> of GDPR</w:t>
      </w:r>
      <w:r w:rsidRPr="002D2253">
        <w:rPr>
          <w:rFonts w:ascii="Times New Roman" w:hAnsi="Times New Roman" w:cs="Times New Roman"/>
          <w:bCs/>
          <w:sz w:val="24"/>
          <w:szCs w:val="24"/>
          <w:lang w:val="en-GB"/>
        </w:rPr>
        <w:t xml:space="preserve">). </w:t>
      </w:r>
      <w:r w:rsidR="00816137">
        <w:rPr>
          <w:rFonts w:ascii="Times New Roman" w:hAnsi="Times New Roman" w:cs="Times New Roman"/>
          <w:bCs/>
          <w:sz w:val="24"/>
          <w:szCs w:val="24"/>
          <w:lang w:val="en-GB"/>
        </w:rPr>
        <w:t>Lawful</w:t>
      </w:r>
      <w:r w:rsidR="00816137" w:rsidRPr="002D2253">
        <w:rPr>
          <w:rFonts w:ascii="Times New Roman" w:hAnsi="Times New Roman" w:cs="Times New Roman"/>
          <w:bCs/>
          <w:sz w:val="24"/>
          <w:szCs w:val="24"/>
          <w:lang w:val="en-GB"/>
        </w:rPr>
        <w:t xml:space="preserve"> interest of the Administrator (Article 6</w:t>
      </w:r>
      <w:r w:rsidR="00120E25">
        <w:rPr>
          <w:rFonts w:ascii="Times New Roman" w:hAnsi="Times New Roman" w:cs="Times New Roman"/>
          <w:bCs/>
          <w:sz w:val="24"/>
          <w:szCs w:val="24"/>
          <w:lang w:val="en-GB"/>
        </w:rPr>
        <w:t xml:space="preserve">, Item </w:t>
      </w:r>
      <w:r w:rsidR="00816137" w:rsidRPr="002D2253">
        <w:rPr>
          <w:rFonts w:ascii="Times New Roman" w:hAnsi="Times New Roman" w:cs="Times New Roman"/>
          <w:bCs/>
          <w:sz w:val="24"/>
          <w:szCs w:val="24"/>
          <w:lang w:val="en-GB"/>
        </w:rPr>
        <w:t>1</w:t>
      </w:r>
      <w:r w:rsidR="00120E25">
        <w:rPr>
          <w:rFonts w:ascii="Times New Roman" w:hAnsi="Times New Roman" w:cs="Times New Roman"/>
          <w:bCs/>
          <w:sz w:val="24"/>
          <w:szCs w:val="24"/>
          <w:lang w:val="en-GB"/>
        </w:rPr>
        <w:t>, Point f of GDPR</w:t>
      </w:r>
      <w:r w:rsidR="00816137" w:rsidRPr="002D2253">
        <w:rPr>
          <w:rFonts w:ascii="Times New Roman" w:hAnsi="Times New Roman" w:cs="Times New Roman"/>
          <w:bCs/>
          <w:sz w:val="24"/>
          <w:szCs w:val="24"/>
          <w:lang w:val="en-GB"/>
        </w:rPr>
        <w:t>) - contact regarding the performance of the contract</w:t>
      </w:r>
      <w:r w:rsidR="00120E25">
        <w:rPr>
          <w:rFonts w:ascii="Times New Roman" w:hAnsi="Times New Roman" w:cs="Times New Roman"/>
          <w:bCs/>
          <w:sz w:val="24"/>
          <w:szCs w:val="24"/>
          <w:lang w:val="en-GB"/>
        </w:rPr>
        <w:t>, constitutes the</w:t>
      </w:r>
      <w:r w:rsidRPr="002D2253">
        <w:rPr>
          <w:rFonts w:ascii="Times New Roman" w:hAnsi="Times New Roman" w:cs="Times New Roman"/>
          <w:bCs/>
          <w:sz w:val="24"/>
          <w:szCs w:val="24"/>
          <w:lang w:val="en-GB"/>
        </w:rPr>
        <w:t xml:space="preserve"> legal basis for the processing of data of </w:t>
      </w:r>
      <w:r w:rsidR="00816137">
        <w:rPr>
          <w:rFonts w:ascii="Times New Roman" w:hAnsi="Times New Roman" w:cs="Times New Roman"/>
          <w:bCs/>
          <w:sz w:val="24"/>
          <w:szCs w:val="24"/>
          <w:lang w:val="en-GB"/>
        </w:rPr>
        <w:t xml:space="preserve">persons who are not </w:t>
      </w:r>
      <w:r w:rsidRPr="002D2253">
        <w:rPr>
          <w:rFonts w:ascii="Times New Roman" w:hAnsi="Times New Roman" w:cs="Times New Roman"/>
          <w:bCs/>
          <w:sz w:val="24"/>
          <w:szCs w:val="24"/>
          <w:lang w:val="en-GB"/>
        </w:rPr>
        <w:t xml:space="preserve">parties </w:t>
      </w:r>
      <w:r w:rsidR="00816137">
        <w:rPr>
          <w:rFonts w:ascii="Times New Roman" w:hAnsi="Times New Roman" w:cs="Times New Roman"/>
          <w:bCs/>
          <w:sz w:val="24"/>
          <w:szCs w:val="24"/>
          <w:lang w:val="en-GB"/>
        </w:rPr>
        <w:t xml:space="preserve">of the contract and </w:t>
      </w:r>
      <w:r w:rsidRPr="002D2253">
        <w:rPr>
          <w:rFonts w:ascii="Times New Roman" w:hAnsi="Times New Roman" w:cs="Times New Roman"/>
          <w:bCs/>
          <w:sz w:val="24"/>
          <w:szCs w:val="24"/>
          <w:lang w:val="en-GB"/>
        </w:rPr>
        <w:t>whose data are processed for the purpose of signing and per</w:t>
      </w:r>
      <w:r w:rsidR="00816137">
        <w:rPr>
          <w:rFonts w:ascii="Times New Roman" w:hAnsi="Times New Roman" w:cs="Times New Roman"/>
          <w:bCs/>
          <w:sz w:val="24"/>
          <w:szCs w:val="24"/>
          <w:lang w:val="en-GB"/>
        </w:rPr>
        <w:t>forming the</w:t>
      </w:r>
      <w:r w:rsidRPr="002D2253">
        <w:rPr>
          <w:rFonts w:ascii="Times New Roman" w:hAnsi="Times New Roman" w:cs="Times New Roman"/>
          <w:bCs/>
          <w:sz w:val="24"/>
          <w:szCs w:val="24"/>
          <w:lang w:val="en-GB"/>
        </w:rPr>
        <w:t xml:space="preserve"> contract</w:t>
      </w:r>
      <w:r w:rsidR="00120E25">
        <w:rPr>
          <w:rFonts w:ascii="Times New Roman" w:hAnsi="Times New Roman" w:cs="Times New Roman"/>
          <w:bCs/>
          <w:sz w:val="24"/>
          <w:szCs w:val="24"/>
          <w:lang w:val="en-GB"/>
        </w:rPr>
        <w:t>.</w:t>
      </w:r>
      <w:r w:rsidRPr="002D2253">
        <w:rPr>
          <w:rFonts w:ascii="Times New Roman" w:hAnsi="Times New Roman" w:cs="Times New Roman"/>
          <w:bCs/>
          <w:sz w:val="24"/>
          <w:szCs w:val="24"/>
          <w:lang w:val="en-GB"/>
        </w:rPr>
        <w:t xml:space="preserve"> The data of the aforementioned persons may be processed for </w:t>
      </w:r>
      <w:r w:rsidR="00120E25">
        <w:rPr>
          <w:rFonts w:ascii="Times New Roman" w:hAnsi="Times New Roman" w:cs="Times New Roman"/>
          <w:bCs/>
          <w:sz w:val="24"/>
          <w:szCs w:val="24"/>
          <w:lang w:val="en-GB"/>
        </w:rPr>
        <w:t>potential</w:t>
      </w:r>
      <w:r w:rsidRPr="002D2253">
        <w:rPr>
          <w:rFonts w:ascii="Times New Roman" w:hAnsi="Times New Roman" w:cs="Times New Roman"/>
          <w:bCs/>
          <w:sz w:val="24"/>
          <w:szCs w:val="24"/>
          <w:lang w:val="en-GB"/>
        </w:rPr>
        <w:t xml:space="preserve"> investigation or repudiation of claims arising from the contract (Art</w:t>
      </w:r>
      <w:r w:rsidR="00120E25">
        <w:rPr>
          <w:rFonts w:ascii="Times New Roman" w:hAnsi="Times New Roman" w:cs="Times New Roman"/>
          <w:bCs/>
          <w:sz w:val="24"/>
          <w:szCs w:val="24"/>
          <w:lang w:val="en-GB"/>
        </w:rPr>
        <w:t>icle</w:t>
      </w:r>
      <w:r w:rsidRPr="002D2253">
        <w:rPr>
          <w:rFonts w:ascii="Times New Roman" w:hAnsi="Times New Roman" w:cs="Times New Roman"/>
          <w:bCs/>
          <w:sz w:val="24"/>
          <w:szCs w:val="24"/>
          <w:lang w:val="en-GB"/>
        </w:rPr>
        <w:t xml:space="preserve"> 6</w:t>
      </w:r>
      <w:r w:rsidR="00120E25">
        <w:rPr>
          <w:rFonts w:ascii="Times New Roman" w:hAnsi="Times New Roman" w:cs="Times New Roman"/>
          <w:bCs/>
          <w:sz w:val="24"/>
          <w:szCs w:val="24"/>
          <w:lang w:val="en-GB"/>
        </w:rPr>
        <w:t>, Item 1, Point f of GDPR</w:t>
      </w:r>
      <w:r w:rsidRPr="002D2253">
        <w:rPr>
          <w:rFonts w:ascii="Times New Roman" w:hAnsi="Times New Roman" w:cs="Times New Roman"/>
          <w:bCs/>
          <w:sz w:val="24"/>
          <w:szCs w:val="24"/>
          <w:lang w:val="en-GB"/>
        </w:rPr>
        <w:t>).</w:t>
      </w:r>
      <w:r w:rsidRPr="002D2253">
        <w:rPr>
          <w:rFonts w:ascii="Times New Roman" w:hAnsi="Times New Roman" w:cs="Times New Roman"/>
          <w:b/>
          <w:bCs/>
          <w:sz w:val="24"/>
          <w:szCs w:val="24"/>
          <w:lang w:val="en-GB"/>
        </w:rPr>
        <w:t xml:space="preserve"> </w:t>
      </w:r>
      <w:r w:rsidRPr="002D2253">
        <w:rPr>
          <w:rFonts w:ascii="Times New Roman" w:hAnsi="Times New Roman" w:cs="Times New Roman"/>
          <w:sz w:val="24"/>
          <w:szCs w:val="24"/>
          <w:lang w:val="en-GB"/>
        </w:rPr>
        <w:t xml:space="preserve">Personal data will also be </w:t>
      </w:r>
      <w:r w:rsidR="00B3451B">
        <w:rPr>
          <w:rFonts w:ascii="Times New Roman" w:hAnsi="Times New Roman" w:cs="Times New Roman"/>
          <w:sz w:val="24"/>
          <w:szCs w:val="24"/>
          <w:lang w:val="en-GB"/>
        </w:rPr>
        <w:t>processed in connection with</w:t>
      </w:r>
      <w:r w:rsidRPr="002D2253">
        <w:rPr>
          <w:rFonts w:ascii="Times New Roman" w:hAnsi="Times New Roman" w:cs="Times New Roman"/>
          <w:sz w:val="24"/>
          <w:szCs w:val="24"/>
          <w:lang w:val="en-GB"/>
        </w:rPr>
        <w:t xml:space="preserve"> fulfilment of legal obligations</w:t>
      </w:r>
      <w:r w:rsidR="00120E25">
        <w:rPr>
          <w:rFonts w:ascii="Times New Roman" w:hAnsi="Times New Roman" w:cs="Times New Roman"/>
          <w:sz w:val="24"/>
          <w:szCs w:val="24"/>
          <w:lang w:val="en-GB"/>
        </w:rPr>
        <w:t>,</w:t>
      </w:r>
      <w:r w:rsidRPr="002D2253">
        <w:rPr>
          <w:rFonts w:ascii="Times New Roman" w:hAnsi="Times New Roman" w:cs="Times New Roman"/>
          <w:sz w:val="24"/>
          <w:szCs w:val="24"/>
          <w:lang w:val="en-GB"/>
        </w:rPr>
        <w:t xml:space="preserve"> imposed on the Administrator, in particular tax law, financial reporting (Article 6</w:t>
      </w:r>
      <w:r w:rsidR="00120E25">
        <w:rPr>
          <w:rFonts w:ascii="Times New Roman" w:hAnsi="Times New Roman" w:cs="Times New Roman"/>
          <w:sz w:val="24"/>
          <w:szCs w:val="24"/>
          <w:lang w:val="en-GB"/>
        </w:rPr>
        <w:t xml:space="preserve">, Item </w:t>
      </w:r>
      <w:r w:rsidRPr="002D2253">
        <w:rPr>
          <w:rFonts w:ascii="Times New Roman" w:hAnsi="Times New Roman" w:cs="Times New Roman"/>
          <w:sz w:val="24"/>
          <w:szCs w:val="24"/>
          <w:lang w:val="en-GB"/>
        </w:rPr>
        <w:t>1</w:t>
      </w:r>
      <w:r w:rsidR="00120E25">
        <w:rPr>
          <w:rFonts w:ascii="Times New Roman" w:hAnsi="Times New Roman" w:cs="Times New Roman"/>
          <w:sz w:val="24"/>
          <w:szCs w:val="24"/>
          <w:lang w:val="en-GB"/>
        </w:rPr>
        <w:t>, Point c of  GDPR</w:t>
      </w:r>
      <w:r w:rsidRPr="002D2253">
        <w:rPr>
          <w:rFonts w:ascii="Times New Roman" w:hAnsi="Times New Roman" w:cs="Times New Roman"/>
          <w:sz w:val="24"/>
          <w:szCs w:val="24"/>
          <w:lang w:val="en-GB"/>
        </w:rPr>
        <w:t>).</w:t>
      </w:r>
    </w:p>
    <w:p w:rsidR="00256E24" w:rsidRPr="002D2253" w:rsidRDefault="00256E24" w:rsidP="00256E24">
      <w:pPr>
        <w:pStyle w:val="Akapitzlist"/>
        <w:numPr>
          <w:ilvl w:val="0"/>
          <w:numId w:val="1"/>
        </w:numPr>
        <w:tabs>
          <w:tab w:val="left" w:pos="543"/>
          <w:tab w:val="left" w:pos="546"/>
        </w:tabs>
        <w:jc w:val="both"/>
        <w:rPr>
          <w:rFonts w:ascii="Times New Roman" w:hAnsi="Times New Roman" w:cs="Times New Roman"/>
          <w:sz w:val="24"/>
          <w:szCs w:val="24"/>
          <w:lang w:val="en-GB"/>
        </w:rPr>
      </w:pPr>
      <w:r w:rsidRPr="002D2253">
        <w:rPr>
          <w:rFonts w:ascii="Times New Roman" w:hAnsi="Times New Roman" w:cs="Times New Roman"/>
          <w:sz w:val="24"/>
          <w:szCs w:val="24"/>
          <w:lang w:val="en-GB"/>
        </w:rPr>
        <w:t>The provision of your personal data is volunt</w:t>
      </w:r>
      <w:r w:rsidR="0096074B">
        <w:rPr>
          <w:rFonts w:ascii="Times New Roman" w:hAnsi="Times New Roman" w:cs="Times New Roman"/>
          <w:sz w:val="24"/>
          <w:szCs w:val="24"/>
          <w:lang w:val="en-GB"/>
        </w:rPr>
        <w:t>ary, but it is necessary for</w:t>
      </w:r>
      <w:r w:rsidRPr="002D2253">
        <w:rPr>
          <w:rFonts w:ascii="Times New Roman" w:hAnsi="Times New Roman" w:cs="Times New Roman"/>
          <w:sz w:val="24"/>
          <w:szCs w:val="24"/>
          <w:lang w:val="en-GB"/>
        </w:rPr>
        <w:t xml:space="preserve"> signing and </w:t>
      </w:r>
      <w:r w:rsidR="00B3451B">
        <w:rPr>
          <w:rFonts w:ascii="Times New Roman" w:hAnsi="Times New Roman" w:cs="Times New Roman"/>
          <w:sz w:val="24"/>
          <w:szCs w:val="24"/>
          <w:lang w:val="en-GB"/>
        </w:rPr>
        <w:t xml:space="preserve">performance </w:t>
      </w:r>
      <w:r w:rsidRPr="002D2253">
        <w:rPr>
          <w:rFonts w:ascii="Times New Roman" w:hAnsi="Times New Roman" w:cs="Times New Roman"/>
          <w:sz w:val="24"/>
          <w:szCs w:val="24"/>
          <w:lang w:val="en-GB"/>
        </w:rPr>
        <w:t xml:space="preserve">of the contract. </w:t>
      </w:r>
      <w:r w:rsidR="00B3451B">
        <w:rPr>
          <w:rFonts w:ascii="Times New Roman" w:hAnsi="Times New Roman" w:cs="Times New Roman"/>
          <w:sz w:val="24"/>
          <w:szCs w:val="24"/>
          <w:lang w:val="en-GB"/>
        </w:rPr>
        <w:t>Y</w:t>
      </w:r>
      <w:r w:rsidRPr="002D2253">
        <w:rPr>
          <w:rFonts w:ascii="Times New Roman" w:hAnsi="Times New Roman" w:cs="Times New Roman"/>
          <w:sz w:val="24"/>
          <w:szCs w:val="24"/>
          <w:lang w:val="en-GB"/>
        </w:rPr>
        <w:t xml:space="preserve">our personal data </w:t>
      </w:r>
      <w:r w:rsidR="00B3451B">
        <w:rPr>
          <w:rFonts w:ascii="Times New Roman" w:hAnsi="Times New Roman" w:cs="Times New Roman"/>
          <w:sz w:val="24"/>
          <w:szCs w:val="24"/>
          <w:lang w:val="en-GB"/>
        </w:rPr>
        <w:t>has been provided either directly by you or via</w:t>
      </w:r>
      <w:r w:rsidRPr="002D2253">
        <w:rPr>
          <w:rFonts w:ascii="Times New Roman" w:hAnsi="Times New Roman" w:cs="Times New Roman"/>
          <w:sz w:val="24"/>
          <w:szCs w:val="24"/>
          <w:lang w:val="en-GB"/>
        </w:rPr>
        <w:t xml:space="preserve"> an entity cooperating or intending to cooperate with the Medical Un</w:t>
      </w:r>
      <w:r w:rsidR="00B3451B">
        <w:rPr>
          <w:rFonts w:ascii="Times New Roman" w:hAnsi="Times New Roman" w:cs="Times New Roman"/>
          <w:sz w:val="24"/>
          <w:szCs w:val="24"/>
          <w:lang w:val="en-GB"/>
        </w:rPr>
        <w:t>iversity of Lodz and constitute</w:t>
      </w:r>
      <w:r w:rsidRPr="002D2253">
        <w:rPr>
          <w:rFonts w:ascii="Times New Roman" w:hAnsi="Times New Roman" w:cs="Times New Roman"/>
          <w:sz w:val="24"/>
          <w:szCs w:val="24"/>
          <w:lang w:val="en-GB"/>
        </w:rPr>
        <w:t xml:space="preserve">, depending on the type of cooperation, data necessary to represent the contractor, contact data, data contained in the documents </w:t>
      </w:r>
      <w:r w:rsidR="00B3451B">
        <w:rPr>
          <w:rFonts w:ascii="Times New Roman" w:hAnsi="Times New Roman" w:cs="Times New Roman"/>
          <w:sz w:val="24"/>
          <w:szCs w:val="24"/>
          <w:lang w:val="en-GB"/>
        </w:rPr>
        <w:t xml:space="preserve">being </w:t>
      </w:r>
      <w:r w:rsidRPr="002D2253">
        <w:rPr>
          <w:rFonts w:ascii="Times New Roman" w:hAnsi="Times New Roman" w:cs="Times New Roman"/>
          <w:sz w:val="24"/>
          <w:szCs w:val="24"/>
          <w:lang w:val="en-GB"/>
        </w:rPr>
        <w:t xml:space="preserve">in your possession </w:t>
      </w:r>
      <w:r w:rsidR="00B3451B">
        <w:rPr>
          <w:rFonts w:ascii="Times New Roman" w:hAnsi="Times New Roman" w:cs="Times New Roman"/>
          <w:sz w:val="24"/>
          <w:szCs w:val="24"/>
          <w:lang w:val="en-GB"/>
        </w:rPr>
        <w:t xml:space="preserve">and </w:t>
      </w:r>
      <w:r w:rsidRPr="002D2253">
        <w:rPr>
          <w:rFonts w:ascii="Times New Roman" w:hAnsi="Times New Roman" w:cs="Times New Roman"/>
          <w:sz w:val="24"/>
          <w:szCs w:val="24"/>
          <w:lang w:val="en-GB"/>
        </w:rPr>
        <w:t>confirming your entitlements or experience.</w:t>
      </w:r>
    </w:p>
    <w:p w:rsidR="00256E24" w:rsidRPr="002D2253" w:rsidRDefault="00256E24" w:rsidP="00256E24">
      <w:pPr>
        <w:pStyle w:val="Akapitzlist"/>
        <w:numPr>
          <w:ilvl w:val="0"/>
          <w:numId w:val="1"/>
        </w:numPr>
        <w:tabs>
          <w:tab w:val="left" w:pos="543"/>
          <w:tab w:val="left" w:pos="546"/>
        </w:tabs>
        <w:rPr>
          <w:rFonts w:ascii="Times New Roman" w:hAnsi="Times New Roman" w:cs="Times New Roman"/>
          <w:sz w:val="24"/>
          <w:szCs w:val="24"/>
          <w:lang w:val="en-GB"/>
        </w:rPr>
      </w:pPr>
      <w:r w:rsidRPr="002D2253">
        <w:rPr>
          <w:rFonts w:ascii="Times New Roman" w:hAnsi="Times New Roman" w:cs="Times New Roman"/>
          <w:sz w:val="24"/>
          <w:szCs w:val="24"/>
          <w:lang w:val="en-GB"/>
        </w:rPr>
        <w:t xml:space="preserve">The scope of </w:t>
      </w:r>
      <w:r w:rsidR="00046EEE">
        <w:rPr>
          <w:rFonts w:ascii="Times New Roman" w:hAnsi="Times New Roman" w:cs="Times New Roman"/>
          <w:sz w:val="24"/>
          <w:szCs w:val="24"/>
          <w:lang w:val="en-GB"/>
        </w:rPr>
        <w:t xml:space="preserve">processed </w:t>
      </w:r>
      <w:r w:rsidRPr="002D2253">
        <w:rPr>
          <w:rFonts w:ascii="Times New Roman" w:hAnsi="Times New Roman" w:cs="Times New Roman"/>
          <w:sz w:val="24"/>
          <w:szCs w:val="24"/>
          <w:lang w:val="en-GB"/>
        </w:rPr>
        <w:t xml:space="preserve">personal data may include, depending on the </w:t>
      </w:r>
      <w:r w:rsidR="00046EEE">
        <w:rPr>
          <w:rFonts w:ascii="Times New Roman" w:hAnsi="Times New Roman" w:cs="Times New Roman"/>
          <w:sz w:val="24"/>
          <w:szCs w:val="24"/>
          <w:lang w:val="en-GB"/>
        </w:rPr>
        <w:t xml:space="preserve">performed </w:t>
      </w:r>
      <w:r w:rsidRPr="002D2253">
        <w:rPr>
          <w:rFonts w:ascii="Times New Roman" w:hAnsi="Times New Roman" w:cs="Times New Roman"/>
          <w:sz w:val="24"/>
          <w:szCs w:val="24"/>
          <w:lang w:val="en-GB"/>
        </w:rPr>
        <w:t xml:space="preserve">function and scope of cooperation, </w:t>
      </w:r>
      <w:r w:rsidR="00046EEE">
        <w:rPr>
          <w:rFonts w:ascii="Times New Roman" w:hAnsi="Times New Roman" w:cs="Times New Roman"/>
          <w:sz w:val="24"/>
          <w:szCs w:val="24"/>
          <w:lang w:val="en-GB"/>
        </w:rPr>
        <w:t>the following data</w:t>
      </w:r>
      <w:r w:rsidRPr="002D2253">
        <w:rPr>
          <w:rFonts w:ascii="Times New Roman" w:hAnsi="Times New Roman" w:cs="Times New Roman"/>
          <w:sz w:val="24"/>
          <w:szCs w:val="24"/>
          <w:lang w:val="en-GB"/>
        </w:rPr>
        <w:t xml:space="preserve">: </w:t>
      </w:r>
      <w:r w:rsidR="00046EEE">
        <w:rPr>
          <w:rFonts w:ascii="Times New Roman" w:hAnsi="Times New Roman" w:cs="Times New Roman"/>
          <w:sz w:val="24"/>
          <w:szCs w:val="24"/>
          <w:lang w:val="en-GB"/>
        </w:rPr>
        <w:t xml:space="preserve">the first </w:t>
      </w:r>
      <w:r w:rsidRPr="002D2253">
        <w:rPr>
          <w:rFonts w:ascii="Times New Roman" w:hAnsi="Times New Roman" w:cs="Times New Roman"/>
          <w:sz w:val="24"/>
          <w:szCs w:val="24"/>
          <w:lang w:val="en-GB"/>
        </w:rPr>
        <w:t xml:space="preserve">name and </w:t>
      </w:r>
      <w:r w:rsidR="00046EEE">
        <w:rPr>
          <w:rFonts w:ascii="Times New Roman" w:hAnsi="Times New Roman" w:cs="Times New Roman"/>
          <w:sz w:val="24"/>
          <w:szCs w:val="24"/>
          <w:lang w:val="en-GB"/>
        </w:rPr>
        <w:t xml:space="preserve">last </w:t>
      </w:r>
      <w:r w:rsidRPr="002D2253">
        <w:rPr>
          <w:rFonts w:ascii="Times New Roman" w:hAnsi="Times New Roman" w:cs="Times New Roman"/>
          <w:sz w:val="24"/>
          <w:szCs w:val="24"/>
          <w:lang w:val="en-GB"/>
        </w:rPr>
        <w:t xml:space="preserve">name, position, </w:t>
      </w:r>
      <w:r w:rsidR="00046EEE">
        <w:rPr>
          <w:rFonts w:ascii="Times New Roman" w:hAnsi="Times New Roman" w:cs="Times New Roman"/>
          <w:sz w:val="24"/>
          <w:szCs w:val="24"/>
          <w:lang w:val="en-GB"/>
        </w:rPr>
        <w:t xml:space="preserve">performed </w:t>
      </w:r>
      <w:r w:rsidRPr="002D2253">
        <w:rPr>
          <w:rFonts w:ascii="Times New Roman" w:hAnsi="Times New Roman" w:cs="Times New Roman"/>
          <w:sz w:val="24"/>
          <w:szCs w:val="24"/>
          <w:lang w:val="en-GB"/>
        </w:rPr>
        <w:t xml:space="preserve">function, </w:t>
      </w:r>
      <w:r w:rsidR="00046EEE">
        <w:rPr>
          <w:rFonts w:ascii="Times New Roman" w:hAnsi="Times New Roman" w:cs="Times New Roman"/>
          <w:sz w:val="24"/>
          <w:szCs w:val="24"/>
          <w:lang w:val="en-GB"/>
        </w:rPr>
        <w:t>business</w:t>
      </w:r>
      <w:r w:rsidRPr="002D2253">
        <w:rPr>
          <w:rFonts w:ascii="Times New Roman" w:hAnsi="Times New Roman" w:cs="Times New Roman"/>
          <w:sz w:val="24"/>
          <w:szCs w:val="24"/>
          <w:lang w:val="en-GB"/>
        </w:rPr>
        <w:t xml:space="preserve"> telephone number, </w:t>
      </w:r>
      <w:r w:rsidR="00046EEE">
        <w:rPr>
          <w:rFonts w:ascii="Times New Roman" w:hAnsi="Times New Roman" w:cs="Times New Roman"/>
          <w:sz w:val="24"/>
          <w:szCs w:val="24"/>
          <w:lang w:val="en-GB"/>
        </w:rPr>
        <w:t xml:space="preserve">business </w:t>
      </w:r>
      <w:r w:rsidRPr="002D2253">
        <w:rPr>
          <w:rFonts w:ascii="Times New Roman" w:hAnsi="Times New Roman" w:cs="Times New Roman"/>
          <w:sz w:val="24"/>
          <w:szCs w:val="24"/>
          <w:lang w:val="en-GB"/>
        </w:rPr>
        <w:t>e-mail address, company name and address for correspondence, informat</w:t>
      </w:r>
      <w:r w:rsidR="00046EEE">
        <w:rPr>
          <w:rFonts w:ascii="Times New Roman" w:hAnsi="Times New Roman" w:cs="Times New Roman"/>
          <w:sz w:val="24"/>
          <w:szCs w:val="24"/>
          <w:lang w:val="en-GB"/>
        </w:rPr>
        <w:t xml:space="preserve">ion on </w:t>
      </w:r>
      <w:r w:rsidRPr="002D2253">
        <w:rPr>
          <w:rFonts w:ascii="Times New Roman" w:hAnsi="Times New Roman" w:cs="Times New Roman"/>
          <w:sz w:val="24"/>
          <w:szCs w:val="24"/>
          <w:lang w:val="en-GB"/>
        </w:rPr>
        <w:t>qual</w:t>
      </w:r>
      <w:r w:rsidR="00046EEE">
        <w:rPr>
          <w:rFonts w:ascii="Times New Roman" w:hAnsi="Times New Roman" w:cs="Times New Roman"/>
          <w:sz w:val="24"/>
          <w:szCs w:val="24"/>
          <w:lang w:val="en-GB"/>
        </w:rPr>
        <w:t>ifications and entitlements</w:t>
      </w:r>
      <w:r w:rsidRPr="002D2253">
        <w:rPr>
          <w:rFonts w:ascii="Times New Roman" w:hAnsi="Times New Roman" w:cs="Times New Roman"/>
          <w:sz w:val="24"/>
          <w:szCs w:val="24"/>
          <w:lang w:val="en-GB"/>
        </w:rPr>
        <w:t>.</w:t>
      </w:r>
    </w:p>
    <w:p w:rsidR="00256E24" w:rsidRPr="002D2253"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sz w:val="24"/>
          <w:szCs w:val="24"/>
          <w:lang w:val="en-GB"/>
        </w:rPr>
      </w:pPr>
      <w:r w:rsidRPr="002D2253">
        <w:rPr>
          <w:rFonts w:ascii="Times New Roman" w:hAnsi="Times New Roman" w:cs="Times New Roman"/>
          <w:sz w:val="24"/>
          <w:szCs w:val="24"/>
          <w:lang w:val="en-GB"/>
        </w:rPr>
        <w:t>Your personal data will be processed for the period necessary for the perfo</w:t>
      </w:r>
      <w:r w:rsidR="0096074B">
        <w:rPr>
          <w:rFonts w:ascii="Times New Roman" w:hAnsi="Times New Roman" w:cs="Times New Roman"/>
          <w:sz w:val="24"/>
          <w:szCs w:val="24"/>
          <w:lang w:val="en-GB"/>
        </w:rPr>
        <w:t>rmance of the contract</w:t>
      </w:r>
      <w:r w:rsidRPr="002D2253">
        <w:rPr>
          <w:rFonts w:ascii="Times New Roman" w:hAnsi="Times New Roman" w:cs="Times New Roman"/>
          <w:sz w:val="24"/>
          <w:szCs w:val="24"/>
          <w:lang w:val="en-GB"/>
        </w:rPr>
        <w:t xml:space="preserve">, for the period </w:t>
      </w:r>
      <w:r w:rsidR="0096074B">
        <w:rPr>
          <w:rFonts w:ascii="Times New Roman" w:hAnsi="Times New Roman" w:cs="Times New Roman"/>
          <w:sz w:val="24"/>
          <w:szCs w:val="24"/>
          <w:lang w:val="en-GB"/>
        </w:rPr>
        <w:t>arranged in compliance with</w:t>
      </w:r>
      <w:r w:rsidRPr="002D2253">
        <w:rPr>
          <w:rFonts w:ascii="Times New Roman" w:hAnsi="Times New Roman" w:cs="Times New Roman"/>
          <w:sz w:val="24"/>
          <w:szCs w:val="24"/>
          <w:lang w:val="en-GB"/>
        </w:rPr>
        <w:t xml:space="preserve"> applicable laws, including tax </w:t>
      </w:r>
      <w:r w:rsidR="0096074B">
        <w:rPr>
          <w:rFonts w:ascii="Times New Roman" w:hAnsi="Times New Roman" w:cs="Times New Roman"/>
          <w:sz w:val="24"/>
          <w:szCs w:val="24"/>
          <w:lang w:val="en-GB"/>
        </w:rPr>
        <w:t xml:space="preserve">law </w:t>
      </w:r>
      <w:r w:rsidRPr="002D2253">
        <w:rPr>
          <w:rFonts w:ascii="Times New Roman" w:hAnsi="Times New Roman" w:cs="Times New Roman"/>
          <w:sz w:val="24"/>
          <w:szCs w:val="24"/>
          <w:lang w:val="en-GB"/>
        </w:rPr>
        <w:t xml:space="preserve">and </w:t>
      </w:r>
      <w:r w:rsidR="0096074B">
        <w:rPr>
          <w:rFonts w:ascii="Times New Roman" w:hAnsi="Times New Roman" w:cs="Times New Roman"/>
          <w:sz w:val="24"/>
          <w:szCs w:val="24"/>
          <w:lang w:val="en-GB"/>
        </w:rPr>
        <w:t>financial reporting regulations, i.e.</w:t>
      </w:r>
      <w:r w:rsidRPr="002D2253">
        <w:rPr>
          <w:rFonts w:ascii="Times New Roman" w:hAnsi="Times New Roman" w:cs="Times New Roman"/>
          <w:sz w:val="24"/>
          <w:szCs w:val="24"/>
          <w:lang w:val="en-GB"/>
        </w:rPr>
        <w:t xml:space="preserve"> 5 years</w:t>
      </w:r>
      <w:r w:rsidR="0096074B">
        <w:rPr>
          <w:rFonts w:ascii="Times New Roman" w:hAnsi="Times New Roman" w:cs="Times New Roman"/>
          <w:sz w:val="24"/>
          <w:szCs w:val="24"/>
          <w:lang w:val="en-GB"/>
        </w:rPr>
        <w:t>. The period is</w:t>
      </w:r>
      <w:r w:rsidRPr="002D2253">
        <w:rPr>
          <w:rFonts w:ascii="Times New Roman" w:hAnsi="Times New Roman" w:cs="Times New Roman"/>
          <w:sz w:val="24"/>
          <w:szCs w:val="24"/>
          <w:lang w:val="en-GB"/>
        </w:rPr>
        <w:t xml:space="preserve"> count</w:t>
      </w:r>
      <w:r w:rsidR="0096074B">
        <w:rPr>
          <w:rFonts w:ascii="Times New Roman" w:hAnsi="Times New Roman" w:cs="Times New Roman"/>
          <w:sz w:val="24"/>
          <w:szCs w:val="24"/>
          <w:lang w:val="en-GB"/>
        </w:rPr>
        <w:t>ed</w:t>
      </w:r>
      <w:r w:rsidRPr="002D2253">
        <w:rPr>
          <w:rFonts w:ascii="Times New Roman" w:hAnsi="Times New Roman" w:cs="Times New Roman"/>
          <w:sz w:val="24"/>
          <w:szCs w:val="24"/>
          <w:lang w:val="en-GB"/>
        </w:rPr>
        <w:t xml:space="preserve"> from the beginning of the year fo</w:t>
      </w:r>
      <w:r w:rsidR="00206D89">
        <w:rPr>
          <w:rFonts w:ascii="Times New Roman" w:hAnsi="Times New Roman" w:cs="Times New Roman"/>
          <w:sz w:val="24"/>
          <w:szCs w:val="24"/>
          <w:lang w:val="en-GB"/>
        </w:rPr>
        <w:t>llowing the financial year. The personal data</w:t>
      </w:r>
      <w:r w:rsidRPr="002D2253">
        <w:rPr>
          <w:rFonts w:ascii="Times New Roman" w:hAnsi="Times New Roman" w:cs="Times New Roman"/>
          <w:sz w:val="24"/>
          <w:szCs w:val="24"/>
          <w:lang w:val="en-GB"/>
        </w:rPr>
        <w:t xml:space="preserve"> </w:t>
      </w:r>
      <w:r w:rsidR="00206D89">
        <w:rPr>
          <w:rFonts w:ascii="Times New Roman" w:hAnsi="Times New Roman" w:cs="Times New Roman"/>
          <w:sz w:val="24"/>
          <w:szCs w:val="24"/>
          <w:lang w:val="en-GB"/>
        </w:rPr>
        <w:t>can</w:t>
      </w:r>
      <w:r w:rsidRPr="002D2253">
        <w:rPr>
          <w:rFonts w:ascii="Times New Roman" w:hAnsi="Times New Roman" w:cs="Times New Roman"/>
          <w:sz w:val="24"/>
          <w:szCs w:val="24"/>
          <w:lang w:val="en-GB"/>
        </w:rPr>
        <w:t xml:space="preserve"> also be stored in connection with the defence of claims.</w:t>
      </w:r>
    </w:p>
    <w:p w:rsidR="00256E24" w:rsidRPr="002D2253"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sz w:val="24"/>
          <w:szCs w:val="24"/>
          <w:lang w:val="en-GB"/>
        </w:rPr>
      </w:pPr>
      <w:r w:rsidRPr="002D2253">
        <w:rPr>
          <w:rFonts w:ascii="Times New Roman" w:hAnsi="Times New Roman" w:cs="Times New Roman"/>
          <w:sz w:val="24"/>
          <w:szCs w:val="24"/>
          <w:lang w:val="en-GB"/>
        </w:rPr>
        <w:t>Your personal data may be disclosed onl</w:t>
      </w:r>
      <w:r w:rsidR="00206D89">
        <w:rPr>
          <w:rFonts w:ascii="Times New Roman" w:hAnsi="Times New Roman" w:cs="Times New Roman"/>
          <w:sz w:val="24"/>
          <w:szCs w:val="24"/>
          <w:lang w:val="en-GB"/>
        </w:rPr>
        <w:t>y to persons authorised by the Administrator</w:t>
      </w:r>
      <w:r w:rsidRPr="002D2253">
        <w:rPr>
          <w:rFonts w:ascii="Times New Roman" w:hAnsi="Times New Roman" w:cs="Times New Roman"/>
          <w:sz w:val="24"/>
          <w:szCs w:val="24"/>
          <w:lang w:val="en-GB"/>
        </w:rPr>
        <w:t xml:space="preserve"> to process personal data, to </w:t>
      </w:r>
      <w:r w:rsidR="00357274">
        <w:rPr>
          <w:rFonts w:ascii="Times New Roman" w:hAnsi="Times New Roman" w:cs="Times New Roman"/>
          <w:sz w:val="24"/>
          <w:szCs w:val="24"/>
          <w:lang w:val="en-GB"/>
        </w:rPr>
        <w:t xml:space="preserve">entities </w:t>
      </w:r>
      <w:r w:rsidRPr="002D2253">
        <w:rPr>
          <w:rFonts w:ascii="Times New Roman" w:hAnsi="Times New Roman" w:cs="Times New Roman"/>
          <w:sz w:val="24"/>
          <w:szCs w:val="24"/>
          <w:lang w:val="en-GB"/>
        </w:rPr>
        <w:t>process</w:t>
      </w:r>
      <w:r w:rsidR="00357274">
        <w:rPr>
          <w:rFonts w:ascii="Times New Roman" w:hAnsi="Times New Roman" w:cs="Times New Roman"/>
          <w:sz w:val="24"/>
          <w:szCs w:val="24"/>
          <w:lang w:val="en-GB"/>
        </w:rPr>
        <w:t>ing the data</w:t>
      </w:r>
      <w:r w:rsidRPr="002D2253">
        <w:rPr>
          <w:rFonts w:ascii="Times New Roman" w:hAnsi="Times New Roman" w:cs="Times New Roman"/>
          <w:sz w:val="24"/>
          <w:szCs w:val="24"/>
          <w:lang w:val="en-GB"/>
        </w:rPr>
        <w:t xml:space="preserve"> under an entrustment agreement and to other entities authorised by law.</w:t>
      </w:r>
    </w:p>
    <w:p w:rsidR="00256E24" w:rsidRPr="002D2253"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sz w:val="24"/>
          <w:szCs w:val="24"/>
          <w:lang w:val="en-GB"/>
        </w:rPr>
      </w:pPr>
      <w:r w:rsidRPr="002D2253">
        <w:rPr>
          <w:rFonts w:ascii="Times New Roman" w:hAnsi="Times New Roman" w:cs="Times New Roman"/>
          <w:sz w:val="24"/>
          <w:szCs w:val="24"/>
          <w:lang w:val="en-GB"/>
        </w:rPr>
        <w:t>Your personal data will not be transferred to a third country or international organisation.</w:t>
      </w:r>
    </w:p>
    <w:p w:rsidR="00256E24" w:rsidRPr="002D2253" w:rsidRDefault="00256E24" w:rsidP="00256E24">
      <w:pPr>
        <w:pStyle w:val="Akapitzlist"/>
        <w:numPr>
          <w:ilvl w:val="0"/>
          <w:numId w:val="1"/>
        </w:numPr>
        <w:tabs>
          <w:tab w:val="left" w:pos="543"/>
          <w:tab w:val="left" w:pos="546"/>
        </w:tabs>
        <w:spacing w:before="1"/>
        <w:ind w:right="124"/>
        <w:rPr>
          <w:rFonts w:ascii="Times New Roman" w:hAnsi="Times New Roman" w:cs="Times New Roman"/>
          <w:sz w:val="24"/>
          <w:szCs w:val="24"/>
          <w:lang w:val="en-GB"/>
        </w:rPr>
      </w:pPr>
      <w:r w:rsidRPr="002D2253">
        <w:rPr>
          <w:rFonts w:ascii="Times New Roman" w:hAnsi="Times New Roman" w:cs="Times New Roman"/>
          <w:sz w:val="24"/>
          <w:szCs w:val="24"/>
          <w:lang w:val="en-GB"/>
        </w:rPr>
        <w:t>No automated decision-making or profiling will take place in the course of data processing for the performance of the contract.</w:t>
      </w:r>
    </w:p>
    <w:p w:rsidR="00256E24" w:rsidRPr="002D2253" w:rsidRDefault="00256E24" w:rsidP="00256E24">
      <w:pPr>
        <w:pStyle w:val="Tekstpodstawowy"/>
        <w:rPr>
          <w:rFonts w:ascii="Times New Roman" w:hAnsi="Times New Roman" w:cs="Times New Roman"/>
          <w:sz w:val="24"/>
          <w:szCs w:val="24"/>
          <w:lang w:val="en-GB"/>
        </w:rPr>
      </w:pPr>
      <w:r w:rsidRPr="002D2253">
        <w:rPr>
          <w:rFonts w:ascii="Times New Roman" w:hAnsi="Times New Roman" w:cs="Times New Roman"/>
          <w:sz w:val="24"/>
          <w:szCs w:val="24"/>
          <w:lang w:val="en-GB"/>
        </w:rPr>
        <w:t>10</w:t>
      </w:r>
      <w:r w:rsidR="00C731C5">
        <w:rPr>
          <w:rFonts w:ascii="Times New Roman" w:hAnsi="Times New Roman" w:cs="Times New Roman"/>
          <w:sz w:val="24"/>
          <w:szCs w:val="24"/>
          <w:lang w:val="en-GB"/>
        </w:rPr>
        <w:t xml:space="preserve">. </w:t>
      </w:r>
      <w:r w:rsidR="008B0CA6">
        <w:rPr>
          <w:rFonts w:ascii="Times New Roman" w:hAnsi="Times New Roman" w:cs="Times New Roman"/>
          <w:sz w:val="24"/>
          <w:szCs w:val="24"/>
          <w:lang w:val="en-GB"/>
        </w:rPr>
        <w:t xml:space="preserve">You have the right to access your personal data, rectify or </w:t>
      </w:r>
      <w:r w:rsidRPr="002D2253">
        <w:rPr>
          <w:rFonts w:ascii="Times New Roman" w:hAnsi="Times New Roman" w:cs="Times New Roman"/>
          <w:sz w:val="24"/>
          <w:szCs w:val="24"/>
          <w:lang w:val="en-GB"/>
        </w:rPr>
        <w:t>erasure</w:t>
      </w:r>
      <w:r w:rsidR="008B0CA6">
        <w:rPr>
          <w:rFonts w:ascii="Times New Roman" w:hAnsi="Times New Roman" w:cs="Times New Roman"/>
          <w:sz w:val="24"/>
          <w:szCs w:val="24"/>
          <w:lang w:val="en-GB"/>
        </w:rPr>
        <w:t xml:space="preserve"> them, restrict</w:t>
      </w:r>
      <w:r w:rsidRPr="002D2253">
        <w:rPr>
          <w:rFonts w:ascii="Times New Roman" w:hAnsi="Times New Roman" w:cs="Times New Roman"/>
          <w:sz w:val="24"/>
          <w:szCs w:val="24"/>
          <w:lang w:val="en-GB"/>
        </w:rPr>
        <w:t xml:space="preserve"> </w:t>
      </w:r>
      <w:r w:rsidR="00C731C5">
        <w:rPr>
          <w:rFonts w:ascii="Times New Roman" w:hAnsi="Times New Roman" w:cs="Times New Roman"/>
          <w:sz w:val="24"/>
          <w:szCs w:val="24"/>
          <w:lang w:val="en-GB"/>
        </w:rPr>
        <w:t xml:space="preserve">their </w:t>
      </w:r>
      <w:r w:rsidRPr="002D2253">
        <w:rPr>
          <w:rFonts w:ascii="Times New Roman" w:hAnsi="Times New Roman" w:cs="Times New Roman"/>
          <w:sz w:val="24"/>
          <w:szCs w:val="24"/>
          <w:lang w:val="en-GB"/>
        </w:rPr>
        <w:t xml:space="preserve">processing, </w:t>
      </w:r>
      <w:r w:rsidR="00C731C5">
        <w:rPr>
          <w:rFonts w:ascii="Times New Roman" w:hAnsi="Times New Roman" w:cs="Times New Roman"/>
          <w:sz w:val="24"/>
          <w:szCs w:val="24"/>
          <w:lang w:val="en-GB"/>
        </w:rPr>
        <w:t>object to processing</w:t>
      </w:r>
      <w:r w:rsidRPr="002D2253">
        <w:rPr>
          <w:rFonts w:ascii="Times New Roman" w:hAnsi="Times New Roman" w:cs="Times New Roman"/>
          <w:sz w:val="24"/>
          <w:szCs w:val="24"/>
          <w:lang w:val="en-GB"/>
        </w:rPr>
        <w:t xml:space="preserve"> </w:t>
      </w:r>
      <w:r w:rsidR="00C731C5">
        <w:rPr>
          <w:rFonts w:ascii="Times New Roman" w:hAnsi="Times New Roman" w:cs="Times New Roman"/>
          <w:sz w:val="24"/>
          <w:szCs w:val="24"/>
          <w:lang w:val="en-GB"/>
        </w:rPr>
        <w:t>them</w:t>
      </w:r>
      <w:r w:rsidRPr="002D2253">
        <w:rPr>
          <w:rFonts w:ascii="Times New Roman" w:hAnsi="Times New Roman" w:cs="Times New Roman"/>
          <w:sz w:val="24"/>
          <w:szCs w:val="24"/>
          <w:lang w:val="en-GB"/>
        </w:rPr>
        <w:t xml:space="preserve"> </w:t>
      </w:r>
      <w:r w:rsidR="00C731C5">
        <w:rPr>
          <w:rFonts w:ascii="Times New Roman" w:hAnsi="Times New Roman" w:cs="Times New Roman"/>
          <w:sz w:val="24"/>
          <w:szCs w:val="24"/>
          <w:lang w:val="en-GB"/>
        </w:rPr>
        <w:t xml:space="preserve">as well as </w:t>
      </w:r>
      <w:r w:rsidRPr="002D2253">
        <w:rPr>
          <w:rFonts w:ascii="Times New Roman" w:hAnsi="Times New Roman" w:cs="Times New Roman"/>
          <w:sz w:val="24"/>
          <w:szCs w:val="24"/>
          <w:lang w:val="en-GB"/>
        </w:rPr>
        <w:t>the right to data portability.</w:t>
      </w:r>
    </w:p>
    <w:p w:rsidR="00256E24" w:rsidRPr="002D2253" w:rsidRDefault="00C731C5" w:rsidP="00256E24">
      <w:pPr>
        <w:pStyle w:val="Tekstpodstawowy"/>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sidR="00256E24" w:rsidRPr="002D2253">
        <w:rPr>
          <w:rFonts w:ascii="Times New Roman" w:hAnsi="Times New Roman" w:cs="Times New Roman"/>
          <w:sz w:val="24"/>
          <w:szCs w:val="24"/>
          <w:lang w:val="en-GB"/>
        </w:rPr>
        <w:t xml:space="preserve">In case of doubts related to the processing of personal data, any person may request information from the </w:t>
      </w:r>
      <w:r>
        <w:rPr>
          <w:rFonts w:ascii="Times New Roman" w:hAnsi="Times New Roman" w:cs="Times New Roman"/>
          <w:sz w:val="24"/>
          <w:szCs w:val="24"/>
          <w:lang w:val="en-GB"/>
        </w:rPr>
        <w:t>Administrator</w:t>
      </w:r>
      <w:r w:rsidR="00256E24" w:rsidRPr="002D2253">
        <w:rPr>
          <w:rFonts w:ascii="Times New Roman" w:hAnsi="Times New Roman" w:cs="Times New Roman"/>
          <w:sz w:val="24"/>
          <w:szCs w:val="24"/>
          <w:lang w:val="en-GB"/>
        </w:rPr>
        <w:t>.</w:t>
      </w:r>
    </w:p>
    <w:p w:rsidR="00256E24" w:rsidRPr="002D2253" w:rsidRDefault="00256E24" w:rsidP="00256E24">
      <w:pPr>
        <w:pStyle w:val="Tekstpodstawowy"/>
        <w:rPr>
          <w:rFonts w:ascii="Times New Roman" w:hAnsi="Times New Roman" w:cs="Times New Roman"/>
          <w:sz w:val="24"/>
          <w:szCs w:val="24"/>
          <w:lang w:val="en-GB"/>
        </w:rPr>
      </w:pPr>
      <w:r w:rsidRPr="002D2253">
        <w:rPr>
          <w:rFonts w:ascii="Times New Roman" w:hAnsi="Times New Roman" w:cs="Times New Roman"/>
          <w:sz w:val="24"/>
          <w:szCs w:val="24"/>
          <w:lang w:val="en-GB"/>
        </w:rPr>
        <w:t xml:space="preserve">12.  Regardless of the above, you have the right to lodge a complaint to </w:t>
      </w:r>
      <w:r w:rsidR="00C731C5">
        <w:rPr>
          <w:rFonts w:ascii="Times New Roman" w:hAnsi="Times New Roman" w:cs="Times New Roman"/>
          <w:sz w:val="24"/>
          <w:szCs w:val="24"/>
          <w:lang w:val="en-GB"/>
        </w:rPr>
        <w:t>a</w:t>
      </w:r>
      <w:r w:rsidRPr="002D2253">
        <w:rPr>
          <w:rFonts w:ascii="Times New Roman" w:hAnsi="Times New Roman" w:cs="Times New Roman"/>
          <w:sz w:val="24"/>
          <w:szCs w:val="24"/>
          <w:lang w:val="en-GB"/>
        </w:rPr>
        <w:t xml:space="preserve"> supervisory </w:t>
      </w:r>
      <w:r w:rsidR="00C731C5">
        <w:rPr>
          <w:rFonts w:ascii="Times New Roman" w:hAnsi="Times New Roman" w:cs="Times New Roman"/>
          <w:sz w:val="24"/>
          <w:szCs w:val="24"/>
          <w:lang w:val="en-GB"/>
        </w:rPr>
        <w:t>body, i.e. to</w:t>
      </w:r>
      <w:r w:rsidRPr="002D2253">
        <w:rPr>
          <w:rFonts w:ascii="Times New Roman" w:hAnsi="Times New Roman" w:cs="Times New Roman"/>
          <w:sz w:val="24"/>
          <w:szCs w:val="24"/>
          <w:lang w:val="en-GB"/>
        </w:rPr>
        <w:t xml:space="preserve"> the President of the Office for Personal Data Protection, </w:t>
      </w:r>
      <w:r w:rsidR="00841FE6">
        <w:rPr>
          <w:rFonts w:ascii="Times New Roman" w:hAnsi="Times New Roman" w:cs="Times New Roman"/>
          <w:sz w:val="24"/>
          <w:szCs w:val="24"/>
          <w:lang w:val="en-GB"/>
        </w:rPr>
        <w:t>should you</w:t>
      </w:r>
      <w:r w:rsidRPr="002D2253">
        <w:rPr>
          <w:rFonts w:ascii="Times New Roman" w:hAnsi="Times New Roman" w:cs="Times New Roman"/>
          <w:sz w:val="24"/>
          <w:szCs w:val="24"/>
          <w:lang w:val="en-GB"/>
        </w:rPr>
        <w:t xml:space="preserve"> </w:t>
      </w:r>
      <w:r w:rsidR="00841FE6">
        <w:rPr>
          <w:rFonts w:ascii="Times New Roman" w:hAnsi="Times New Roman" w:cs="Times New Roman"/>
          <w:sz w:val="24"/>
          <w:szCs w:val="24"/>
          <w:lang w:val="en-GB"/>
        </w:rPr>
        <w:t>claim</w:t>
      </w:r>
      <w:r w:rsidRPr="002D2253">
        <w:rPr>
          <w:rFonts w:ascii="Times New Roman" w:hAnsi="Times New Roman" w:cs="Times New Roman"/>
          <w:sz w:val="24"/>
          <w:szCs w:val="24"/>
          <w:lang w:val="en-GB"/>
        </w:rPr>
        <w:t xml:space="preserve"> that the Medical University of Lodz processes your personal data in a manner </w:t>
      </w:r>
      <w:r w:rsidR="00841FE6">
        <w:rPr>
          <w:rFonts w:ascii="Times New Roman" w:hAnsi="Times New Roman" w:cs="Times New Roman"/>
          <w:sz w:val="24"/>
          <w:szCs w:val="24"/>
          <w:lang w:val="en-GB"/>
        </w:rPr>
        <w:t>not compliant with the provisions of GDPR.</w:t>
      </w:r>
    </w:p>
    <w:p w:rsidR="00256E24" w:rsidRPr="002D2253" w:rsidRDefault="00256E24" w:rsidP="00256E24">
      <w:pPr>
        <w:pStyle w:val="Tekstpodstawowy"/>
        <w:ind w:left="0" w:firstLine="0"/>
        <w:jc w:val="left"/>
        <w:rPr>
          <w:rFonts w:ascii="Times New Roman" w:hAnsi="Times New Roman" w:cs="Times New Roman"/>
          <w:sz w:val="24"/>
          <w:szCs w:val="24"/>
          <w:lang w:val="en-GB"/>
        </w:rPr>
      </w:pPr>
    </w:p>
    <w:p w:rsidR="00E366D6" w:rsidRPr="002D2253" w:rsidRDefault="00256E24" w:rsidP="00256E24">
      <w:pPr>
        <w:pStyle w:val="Tekstpodstawowy"/>
        <w:ind w:left="0" w:firstLine="0"/>
        <w:jc w:val="left"/>
        <w:rPr>
          <w:rFonts w:ascii="Times New Roman" w:hAnsi="Times New Roman" w:cs="Times New Roman"/>
          <w:sz w:val="24"/>
          <w:szCs w:val="24"/>
          <w:lang w:val="en-GB"/>
        </w:rPr>
      </w:pPr>
      <w:r w:rsidRPr="002D2253">
        <w:rPr>
          <w:rFonts w:ascii="Times New Roman" w:hAnsi="Times New Roman" w:cs="Times New Roman"/>
          <w:sz w:val="24"/>
          <w:szCs w:val="24"/>
          <w:lang w:val="en-GB"/>
        </w:rPr>
        <w:lastRenderedPageBreak/>
        <w:t>I declare that I have read and understood the content of the information clause.</w:t>
      </w:r>
    </w:p>
    <w:p w:rsidR="00E366D6" w:rsidRPr="002D2253" w:rsidRDefault="00E366D6">
      <w:pPr>
        <w:pStyle w:val="Tekstpodstawowy"/>
        <w:ind w:left="0" w:firstLine="0"/>
        <w:jc w:val="left"/>
        <w:rPr>
          <w:rFonts w:ascii="Times New Roman" w:hAnsi="Times New Roman" w:cs="Times New Roman"/>
          <w:sz w:val="24"/>
          <w:szCs w:val="24"/>
          <w:lang w:val="en-GB"/>
        </w:rPr>
      </w:pPr>
    </w:p>
    <w:p w:rsidR="00E366D6" w:rsidRPr="002D2253" w:rsidRDefault="00E366D6" w:rsidP="00841FE6">
      <w:pPr>
        <w:pStyle w:val="Tekstpodstawowy"/>
        <w:ind w:left="0" w:firstLine="0"/>
        <w:jc w:val="right"/>
        <w:rPr>
          <w:rFonts w:ascii="Times New Roman" w:hAnsi="Times New Roman" w:cs="Times New Roman"/>
          <w:sz w:val="24"/>
          <w:szCs w:val="24"/>
          <w:lang w:val="en-GB"/>
        </w:rPr>
      </w:pPr>
    </w:p>
    <w:p w:rsidR="00E366D6" w:rsidRPr="002D2253" w:rsidRDefault="00841FE6" w:rsidP="00841FE6">
      <w:pPr>
        <w:pStyle w:val="Tekstpodstawowy"/>
        <w:spacing w:before="118"/>
        <w:ind w:left="0" w:firstLine="0"/>
        <w:jc w:val="left"/>
        <w:rPr>
          <w:rFonts w:ascii="Times New Roman" w:hAnsi="Times New Roman" w:cs="Times New Roman"/>
          <w:sz w:val="24"/>
          <w:szCs w:val="24"/>
          <w:lang w:val="en-GB"/>
        </w:rPr>
      </w:pPr>
      <w:r>
        <w:rPr>
          <w:rFonts w:ascii="Times New Roman" w:hAnsi="Times New Roman" w:cs="Times New Roman"/>
          <w:sz w:val="24"/>
          <w:szCs w:val="24"/>
          <w:lang w:val="en-GB"/>
        </w:rPr>
        <w:t xml:space="preserve">                                                                                   _________________________________</w:t>
      </w:r>
    </w:p>
    <w:p w:rsidR="00E366D6" w:rsidRPr="00C82C6B" w:rsidRDefault="00AD5381">
      <w:pPr>
        <w:spacing w:before="96"/>
        <w:ind w:right="204"/>
        <w:jc w:val="right"/>
        <w:rPr>
          <w:rFonts w:ascii="Times New Roman" w:hAnsi="Times New Roman" w:cs="Times New Roman"/>
          <w:i/>
          <w:sz w:val="24"/>
          <w:szCs w:val="24"/>
          <w:lang w:val="en-US"/>
        </w:rPr>
      </w:pPr>
      <w:r w:rsidRPr="00C82C6B">
        <w:rPr>
          <w:rFonts w:ascii="Times New Roman" w:hAnsi="Times New Roman" w:cs="Times New Roman"/>
          <w:sz w:val="24"/>
          <w:szCs w:val="24"/>
          <w:lang w:val="en-US"/>
        </w:rPr>
        <w:t>(</w:t>
      </w:r>
      <w:r w:rsidR="00C82C6B" w:rsidRPr="00C82C6B">
        <w:rPr>
          <w:rFonts w:ascii="Times New Roman" w:hAnsi="Times New Roman" w:cs="Times New Roman"/>
          <w:i/>
          <w:sz w:val="24"/>
          <w:szCs w:val="24"/>
          <w:lang w:val="en-GB"/>
        </w:rPr>
        <w:t>date and legible signature of the employee</w:t>
      </w:r>
      <w:r w:rsidRPr="00C82C6B">
        <w:rPr>
          <w:rFonts w:ascii="Times New Roman" w:hAnsi="Times New Roman" w:cs="Times New Roman"/>
          <w:i/>
          <w:spacing w:val="-2"/>
          <w:sz w:val="24"/>
          <w:szCs w:val="24"/>
          <w:lang w:val="en-US"/>
        </w:rPr>
        <w:t>)</w:t>
      </w:r>
    </w:p>
    <w:sectPr w:rsidR="00E366D6" w:rsidRPr="00C82C6B">
      <w:type w:val="continuous"/>
      <w:pgSz w:w="11910" w:h="16840"/>
      <w:pgMar w:top="10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2014E"/>
    <w:multiLevelType w:val="hybridMultilevel"/>
    <w:tmpl w:val="F52AEFE4"/>
    <w:lvl w:ilvl="0" w:tplc="80967846">
      <w:start w:val="1"/>
      <w:numFmt w:val="decimal"/>
      <w:lvlText w:val="%1."/>
      <w:lvlJc w:val="left"/>
      <w:pPr>
        <w:ind w:left="546" w:hanging="428"/>
        <w:jc w:val="left"/>
      </w:pPr>
      <w:rPr>
        <w:rFonts w:ascii="Times New Roman" w:eastAsia="Carlito" w:hAnsi="Times New Roman" w:cs="Times New Roman" w:hint="default"/>
        <w:b w:val="0"/>
        <w:bCs w:val="0"/>
        <w:i w:val="0"/>
        <w:iCs w:val="0"/>
        <w:spacing w:val="-1"/>
        <w:w w:val="99"/>
        <w:sz w:val="24"/>
        <w:szCs w:val="24"/>
        <w:lang w:val="en-GB" w:eastAsia="en-US" w:bidi="ar-SA"/>
      </w:rPr>
    </w:lvl>
    <w:lvl w:ilvl="1" w:tplc="1750C8F8">
      <w:numFmt w:val="bullet"/>
      <w:lvlText w:val="•"/>
      <w:lvlJc w:val="left"/>
      <w:pPr>
        <w:ind w:left="1416" w:hanging="428"/>
      </w:pPr>
      <w:rPr>
        <w:rFonts w:hint="default"/>
        <w:lang w:val="pl-PL" w:eastAsia="en-US" w:bidi="ar-SA"/>
      </w:rPr>
    </w:lvl>
    <w:lvl w:ilvl="2" w:tplc="5E0A1480">
      <w:numFmt w:val="bullet"/>
      <w:lvlText w:val="•"/>
      <w:lvlJc w:val="left"/>
      <w:pPr>
        <w:ind w:left="2293" w:hanging="428"/>
      </w:pPr>
      <w:rPr>
        <w:rFonts w:hint="default"/>
        <w:lang w:val="pl-PL" w:eastAsia="en-US" w:bidi="ar-SA"/>
      </w:rPr>
    </w:lvl>
    <w:lvl w:ilvl="3" w:tplc="E9C00F58">
      <w:numFmt w:val="bullet"/>
      <w:lvlText w:val="•"/>
      <w:lvlJc w:val="left"/>
      <w:pPr>
        <w:ind w:left="3169" w:hanging="428"/>
      </w:pPr>
      <w:rPr>
        <w:rFonts w:hint="default"/>
        <w:lang w:val="pl-PL" w:eastAsia="en-US" w:bidi="ar-SA"/>
      </w:rPr>
    </w:lvl>
    <w:lvl w:ilvl="4" w:tplc="03726514">
      <w:numFmt w:val="bullet"/>
      <w:lvlText w:val="•"/>
      <w:lvlJc w:val="left"/>
      <w:pPr>
        <w:ind w:left="4046" w:hanging="428"/>
      </w:pPr>
      <w:rPr>
        <w:rFonts w:hint="default"/>
        <w:lang w:val="pl-PL" w:eastAsia="en-US" w:bidi="ar-SA"/>
      </w:rPr>
    </w:lvl>
    <w:lvl w:ilvl="5" w:tplc="2068A9B0">
      <w:numFmt w:val="bullet"/>
      <w:lvlText w:val="•"/>
      <w:lvlJc w:val="left"/>
      <w:pPr>
        <w:ind w:left="4923" w:hanging="428"/>
      </w:pPr>
      <w:rPr>
        <w:rFonts w:hint="default"/>
        <w:lang w:val="pl-PL" w:eastAsia="en-US" w:bidi="ar-SA"/>
      </w:rPr>
    </w:lvl>
    <w:lvl w:ilvl="6" w:tplc="7916E4AA">
      <w:numFmt w:val="bullet"/>
      <w:lvlText w:val="•"/>
      <w:lvlJc w:val="left"/>
      <w:pPr>
        <w:ind w:left="5799" w:hanging="428"/>
      </w:pPr>
      <w:rPr>
        <w:rFonts w:hint="default"/>
        <w:lang w:val="pl-PL" w:eastAsia="en-US" w:bidi="ar-SA"/>
      </w:rPr>
    </w:lvl>
    <w:lvl w:ilvl="7" w:tplc="FBE06F96">
      <w:numFmt w:val="bullet"/>
      <w:lvlText w:val="•"/>
      <w:lvlJc w:val="left"/>
      <w:pPr>
        <w:ind w:left="6676" w:hanging="428"/>
      </w:pPr>
      <w:rPr>
        <w:rFonts w:hint="default"/>
        <w:lang w:val="pl-PL" w:eastAsia="en-US" w:bidi="ar-SA"/>
      </w:rPr>
    </w:lvl>
    <w:lvl w:ilvl="8" w:tplc="2BBE8DD6">
      <w:numFmt w:val="bullet"/>
      <w:lvlText w:val="•"/>
      <w:lvlJc w:val="left"/>
      <w:pPr>
        <w:ind w:left="7553" w:hanging="428"/>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D6"/>
    <w:rsid w:val="00046EEE"/>
    <w:rsid w:val="00120E25"/>
    <w:rsid w:val="00206D89"/>
    <w:rsid w:val="00256E24"/>
    <w:rsid w:val="002937BD"/>
    <w:rsid w:val="002D2253"/>
    <w:rsid w:val="00357274"/>
    <w:rsid w:val="003E45A1"/>
    <w:rsid w:val="00816137"/>
    <w:rsid w:val="00841FE6"/>
    <w:rsid w:val="008B0CA6"/>
    <w:rsid w:val="0096074B"/>
    <w:rsid w:val="00AD5381"/>
    <w:rsid w:val="00B3451B"/>
    <w:rsid w:val="00C731C5"/>
    <w:rsid w:val="00C81F9D"/>
    <w:rsid w:val="00C82C6B"/>
    <w:rsid w:val="00C93EC5"/>
    <w:rsid w:val="00CD719B"/>
    <w:rsid w:val="00E366D6"/>
    <w:rsid w:val="00E9156F"/>
    <w:rsid w:val="00F67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30F4C-FFFD-43EA-B695-D80A0015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6" w:hanging="428"/>
      <w:jc w:val="both"/>
    </w:pPr>
    <w:rPr>
      <w:sz w:val="20"/>
      <w:szCs w:val="20"/>
    </w:rPr>
  </w:style>
  <w:style w:type="paragraph" w:styleId="Tytu">
    <w:name w:val="Title"/>
    <w:basedOn w:val="Normalny"/>
    <w:uiPriority w:val="1"/>
    <w:qFormat/>
    <w:pPr>
      <w:spacing w:before="33"/>
      <w:ind w:right="3"/>
      <w:jc w:val="center"/>
    </w:pPr>
    <w:rPr>
      <w:b/>
      <w:bCs/>
      <w:sz w:val="20"/>
      <w:szCs w:val="20"/>
    </w:rPr>
  </w:style>
  <w:style w:type="paragraph" w:styleId="Akapitzlist">
    <w:name w:val="List Paragraph"/>
    <w:basedOn w:val="Normalny"/>
    <w:uiPriority w:val="1"/>
    <w:qFormat/>
    <w:pPr>
      <w:ind w:left="546" w:right="115" w:hanging="428"/>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3655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FORSAFE Renata Walczak</dc:creator>
  <cp:lastModifiedBy>Dorota Wawrzyniak</cp:lastModifiedBy>
  <cp:revision>2</cp:revision>
  <cp:lastPrinted>2024-06-25T10:32:00Z</cp:lastPrinted>
  <dcterms:created xsi:type="dcterms:W3CDTF">2024-09-02T10:17:00Z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2013</vt:lpwstr>
  </property>
  <property fmtid="{D5CDD505-2E9C-101B-9397-08002B2CF9AE}" pid="4" name="LastSaved">
    <vt:filetime>2024-06-25T00:00:00Z</vt:filetime>
  </property>
  <property fmtid="{D5CDD505-2E9C-101B-9397-08002B2CF9AE}" pid="5" name="Producer">
    <vt:lpwstr>3-Heights(TM) PDF Security Shell 4.8.25.2 (http://www.pdf-tools.com)</vt:lpwstr>
  </property>
</Properties>
</file>