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3198" w14:textId="28A478D9" w:rsidR="002E43B7" w:rsidRPr="00D91FC0" w:rsidRDefault="00DA6D40">
      <w:r w:rsidRPr="00D91FC0">
        <w:t>Magdalena Kokosińska</w:t>
      </w:r>
      <w:r w:rsidRPr="00D91FC0">
        <w:br/>
        <w:t>Centrum Informacyjno-Biblioteczne UM w Łodzi</w:t>
      </w:r>
    </w:p>
    <w:p w14:paraId="15D781FE" w14:textId="77777777" w:rsidR="00DA6D40" w:rsidRPr="00D91FC0" w:rsidRDefault="00DA6D40"/>
    <w:p w14:paraId="07A2A4B9" w14:textId="77777777" w:rsidR="00DA6D40" w:rsidRPr="00D91FC0" w:rsidRDefault="00DA6D40" w:rsidP="00DA6D40">
      <w:pPr>
        <w:jc w:val="center"/>
        <w:rPr>
          <w:b/>
        </w:rPr>
      </w:pPr>
      <w:r w:rsidRPr="00D91FC0">
        <w:rPr>
          <w:b/>
        </w:rPr>
        <w:t>Sprawozdanie z wyjazdu w ramach programu Erasmus+</w:t>
      </w:r>
    </w:p>
    <w:p w14:paraId="05961092" w14:textId="77777777" w:rsidR="00DA6D40" w:rsidRPr="00D91FC0" w:rsidRDefault="00DA6D40" w:rsidP="00DA6D40">
      <w:pPr>
        <w:jc w:val="center"/>
      </w:pPr>
    </w:p>
    <w:p w14:paraId="69066FD4" w14:textId="14CC4390" w:rsidR="00DA6D40" w:rsidRPr="00D91FC0" w:rsidRDefault="00DA6D40" w:rsidP="00DA6D40">
      <w:pPr>
        <w:jc w:val="both"/>
      </w:pPr>
      <w:r w:rsidRPr="00D91FC0">
        <w:t xml:space="preserve">W </w:t>
      </w:r>
      <w:r w:rsidR="00CE5799">
        <w:t xml:space="preserve">dniach </w:t>
      </w:r>
      <w:r w:rsidR="00097191" w:rsidRPr="00D91FC0">
        <w:t>8</w:t>
      </w:r>
      <w:r w:rsidR="00795D71" w:rsidRPr="00D91FC0">
        <w:t>–</w:t>
      </w:r>
      <w:r w:rsidR="00097191" w:rsidRPr="00D91FC0">
        <w:t>16</w:t>
      </w:r>
      <w:r w:rsidR="00795D71" w:rsidRPr="00D91FC0">
        <w:t xml:space="preserve"> </w:t>
      </w:r>
      <w:r w:rsidR="00097191" w:rsidRPr="00D91FC0">
        <w:t>października</w:t>
      </w:r>
      <w:r w:rsidRPr="00D91FC0">
        <w:t xml:space="preserve"> </w:t>
      </w:r>
      <w:r w:rsidR="0011730F" w:rsidRPr="00D91FC0">
        <w:t>20</w:t>
      </w:r>
      <w:r w:rsidR="00014D9E" w:rsidRPr="00D91FC0">
        <w:t>2</w:t>
      </w:r>
      <w:r w:rsidR="00097191" w:rsidRPr="00D91FC0">
        <w:t>5</w:t>
      </w:r>
      <w:r w:rsidR="0011730F" w:rsidRPr="00D91FC0">
        <w:t xml:space="preserve"> r. </w:t>
      </w:r>
      <w:r w:rsidRPr="00D91FC0">
        <w:t>przebywa</w:t>
      </w:r>
      <w:r w:rsidR="00014D9E" w:rsidRPr="00D91FC0">
        <w:t>ł</w:t>
      </w:r>
      <w:r w:rsidR="00097191" w:rsidRPr="00D91FC0">
        <w:t>am</w:t>
      </w:r>
      <w:r w:rsidRPr="00D91FC0">
        <w:t xml:space="preserve"> w </w:t>
      </w:r>
      <w:r w:rsidR="00097191" w:rsidRPr="00D91FC0">
        <w:t>Atenach</w:t>
      </w:r>
      <w:r w:rsidRPr="00D91FC0">
        <w:t xml:space="preserve"> </w:t>
      </w:r>
      <w:r w:rsidR="00014D9E" w:rsidRPr="00D91FC0">
        <w:t>w ramach programu Erasmus Plus. Insty</w:t>
      </w:r>
      <w:r w:rsidR="00D01BAA">
        <w:softHyphen/>
      </w:r>
      <w:r w:rsidR="00014D9E" w:rsidRPr="00D91FC0">
        <w:t xml:space="preserve">tucją goszczącą był </w:t>
      </w:r>
      <w:r w:rsidR="00097191" w:rsidRPr="00D91FC0">
        <w:t xml:space="preserve">Uniwersytet Narodowy im. </w:t>
      </w:r>
      <w:proofErr w:type="spellStart"/>
      <w:r w:rsidR="00097191" w:rsidRPr="00611E3B">
        <w:rPr>
          <w:lang w:val="en-US"/>
        </w:rPr>
        <w:t>Kapodistriasa</w:t>
      </w:r>
      <w:proofErr w:type="spellEnd"/>
      <w:r w:rsidR="00097191" w:rsidRPr="00611E3B">
        <w:rPr>
          <w:lang w:val="en-US"/>
        </w:rPr>
        <w:t xml:space="preserve"> w </w:t>
      </w:r>
      <w:proofErr w:type="spellStart"/>
      <w:r w:rsidR="00097191" w:rsidRPr="00611E3B">
        <w:rPr>
          <w:lang w:val="en-US"/>
        </w:rPr>
        <w:t>Atenach</w:t>
      </w:r>
      <w:proofErr w:type="spellEnd"/>
      <w:r w:rsidR="00097191" w:rsidRPr="00611E3B">
        <w:rPr>
          <w:lang w:val="en-US"/>
        </w:rPr>
        <w:t xml:space="preserve"> </w:t>
      </w:r>
      <w:r w:rsidR="00014D9E" w:rsidRPr="00611E3B">
        <w:rPr>
          <w:lang w:val="en-US"/>
        </w:rPr>
        <w:t>(</w:t>
      </w:r>
      <w:hyperlink r:id="rId5" w:history="1">
        <w:r w:rsidR="00097191" w:rsidRPr="00611E3B">
          <w:rPr>
            <w:rStyle w:val="Hipercze"/>
            <w:lang w:val="en-US"/>
          </w:rPr>
          <w:t xml:space="preserve">National and </w:t>
        </w:r>
        <w:proofErr w:type="spellStart"/>
        <w:r w:rsidR="00097191" w:rsidRPr="00611E3B">
          <w:rPr>
            <w:rStyle w:val="Hipercze"/>
            <w:lang w:val="en-US"/>
          </w:rPr>
          <w:t>Kapodistrian</w:t>
        </w:r>
        <w:proofErr w:type="spellEnd"/>
        <w:r w:rsidR="00097191" w:rsidRPr="00611E3B">
          <w:rPr>
            <w:rStyle w:val="Hipercze"/>
            <w:lang w:val="en-US"/>
          </w:rPr>
          <w:t xml:space="preserve"> University of Athens</w:t>
        </w:r>
      </w:hyperlink>
      <w:r w:rsidR="00611E3B" w:rsidRPr="00611E3B">
        <w:rPr>
          <w:lang w:val="en-US"/>
        </w:rPr>
        <w:t>, NK</w:t>
      </w:r>
      <w:r w:rsidR="00611E3B">
        <w:rPr>
          <w:lang w:val="en-US"/>
        </w:rPr>
        <w:t>UA</w:t>
      </w:r>
      <w:r w:rsidR="00014D9E" w:rsidRPr="00611E3B">
        <w:rPr>
          <w:lang w:val="en-US"/>
        </w:rPr>
        <w:t xml:space="preserve">). </w:t>
      </w:r>
      <w:r w:rsidR="00014D9E" w:rsidRPr="00D91FC0">
        <w:t>Językiem</w:t>
      </w:r>
      <w:r w:rsidR="00C72429" w:rsidRPr="00D91FC0">
        <w:t xml:space="preserve"> </w:t>
      </w:r>
      <w:r w:rsidR="00014D9E" w:rsidRPr="00D91FC0">
        <w:t>mobilności był angielski.</w:t>
      </w:r>
    </w:p>
    <w:p w14:paraId="5F5DAE9F" w14:textId="4ABB122C" w:rsidR="003F372F" w:rsidRPr="00D91FC0" w:rsidRDefault="00014D9E" w:rsidP="00F843DB">
      <w:pPr>
        <w:jc w:val="both"/>
      </w:pPr>
      <w:r w:rsidRPr="00D91FC0">
        <w:t xml:space="preserve">Plan wyjazdu, zaakceptowany przez obie uczelnie, zakładał spotkania z pracownikami </w:t>
      </w:r>
      <w:r w:rsidR="00097191" w:rsidRPr="00D91FC0">
        <w:t>pięciu</w:t>
      </w:r>
      <w:r w:rsidRPr="00D91FC0">
        <w:t xml:space="preserve"> bibliotek wydziałowych</w:t>
      </w:r>
      <w:r w:rsidR="00795D71" w:rsidRPr="00D91FC0">
        <w:t xml:space="preserve"> oraz z </w:t>
      </w:r>
      <w:r w:rsidR="00097191" w:rsidRPr="00D91FC0">
        <w:t xml:space="preserve">dyrektorem </w:t>
      </w:r>
      <w:r w:rsidR="00795D71" w:rsidRPr="00D91FC0">
        <w:t>uniwersytecki</w:t>
      </w:r>
      <w:r w:rsidR="00097191" w:rsidRPr="00D91FC0">
        <w:t>ego</w:t>
      </w:r>
      <w:r w:rsidR="00795D71" w:rsidRPr="00D91FC0">
        <w:t xml:space="preserve"> system</w:t>
      </w:r>
      <w:r w:rsidR="00097191" w:rsidRPr="00D91FC0">
        <w:t>u</w:t>
      </w:r>
      <w:r w:rsidR="00795D71" w:rsidRPr="00D91FC0">
        <w:t xml:space="preserve"> bibliotecz</w:t>
      </w:r>
      <w:r w:rsidR="00097191" w:rsidRPr="00D91FC0">
        <w:t>nego</w:t>
      </w:r>
      <w:r w:rsidR="00CE5799">
        <w:t xml:space="preserve"> p. </w:t>
      </w:r>
      <w:proofErr w:type="spellStart"/>
      <w:r w:rsidR="00CE5799">
        <w:t>Valsamisem</w:t>
      </w:r>
      <w:proofErr w:type="spellEnd"/>
      <w:r w:rsidR="00CE5799">
        <w:t xml:space="preserve"> </w:t>
      </w:r>
      <w:proofErr w:type="spellStart"/>
      <w:r w:rsidR="00CE5799">
        <w:t>Valsamaki</w:t>
      </w:r>
      <w:r w:rsidR="00D01BAA">
        <w:softHyphen/>
      </w:r>
      <w:r w:rsidR="00CE5799">
        <w:t>sem</w:t>
      </w:r>
      <w:proofErr w:type="spellEnd"/>
      <w:r w:rsidRPr="00D91FC0">
        <w:t xml:space="preserve">. </w:t>
      </w:r>
      <w:r w:rsidR="00097191" w:rsidRPr="00D91FC0">
        <w:t>Dzięki uprzejmości gospodarzy</w:t>
      </w:r>
      <w:r w:rsidR="00CE5799">
        <w:t xml:space="preserve"> i mojej głównej opiekunki </w:t>
      </w:r>
      <w:proofErr w:type="spellStart"/>
      <w:r w:rsidR="00CE5799">
        <w:t>Myrto</w:t>
      </w:r>
      <w:proofErr w:type="spellEnd"/>
      <w:r w:rsidR="00CE5799">
        <w:t xml:space="preserve"> </w:t>
      </w:r>
      <w:proofErr w:type="spellStart"/>
      <w:r w:rsidR="00CE5799">
        <w:t>Gkiouli</w:t>
      </w:r>
      <w:proofErr w:type="spellEnd"/>
      <w:r w:rsidR="00097191" w:rsidRPr="00D91FC0">
        <w:t xml:space="preserve"> dodatkowo zwiedziłam jeszcze dwie inne biblioteki wydziałowe (w 3 lokalizacjach), co pozwoliło mi</w:t>
      </w:r>
      <w:r w:rsidRPr="00D91FC0">
        <w:t xml:space="preserve"> zyskać</w:t>
      </w:r>
      <w:r w:rsidR="00097191" w:rsidRPr="00D91FC0">
        <w:t xml:space="preserve"> dość</w:t>
      </w:r>
      <w:r w:rsidRPr="00D91FC0">
        <w:t xml:space="preserve"> szeroki </w:t>
      </w:r>
      <w:r w:rsidR="00097191" w:rsidRPr="00D91FC0">
        <w:t>w</w:t>
      </w:r>
      <w:r w:rsidRPr="00D91FC0">
        <w:t xml:space="preserve">gląd </w:t>
      </w:r>
      <w:r w:rsidR="00097191" w:rsidRPr="00D91FC0">
        <w:t xml:space="preserve">w </w:t>
      </w:r>
      <w:r w:rsidRPr="00D91FC0">
        <w:t>działalno</w:t>
      </w:r>
      <w:r w:rsidR="00097191" w:rsidRPr="00D91FC0">
        <w:t>ść</w:t>
      </w:r>
      <w:r w:rsidRPr="00D91FC0">
        <w:t xml:space="preserve"> instytucji tworzących</w:t>
      </w:r>
      <w:r w:rsidR="00097191" w:rsidRPr="00D91FC0">
        <w:t xml:space="preserve"> </w:t>
      </w:r>
      <w:hyperlink r:id="rId6" w:history="1">
        <w:r w:rsidR="00097191" w:rsidRPr="00D91FC0">
          <w:rPr>
            <w:rStyle w:val="Hipercze"/>
          </w:rPr>
          <w:t>Centrum Biblioteczno-Informacyjne</w:t>
        </w:r>
      </w:hyperlink>
      <w:r w:rsidR="00795D71" w:rsidRPr="00D91FC0">
        <w:t xml:space="preserve">. </w:t>
      </w:r>
      <w:r w:rsidR="00002CEC" w:rsidRPr="00D91FC0">
        <w:t xml:space="preserve">W </w:t>
      </w:r>
      <w:r w:rsidR="00DD5B68" w:rsidRPr="00D91FC0">
        <w:t>moim</w:t>
      </w:r>
      <w:r w:rsidR="00002CEC" w:rsidRPr="00D91FC0">
        <w:t xml:space="preserve"> planie wizyty znalazły się:</w:t>
      </w:r>
    </w:p>
    <w:p w14:paraId="6B2C7DC4" w14:textId="50D7F183" w:rsidR="003F372F" w:rsidRPr="00D91FC0" w:rsidRDefault="00097191" w:rsidP="008C3756">
      <w:pPr>
        <w:pStyle w:val="Akapitzlist"/>
        <w:numPr>
          <w:ilvl w:val="0"/>
          <w:numId w:val="2"/>
        </w:numPr>
        <w:jc w:val="both"/>
      </w:pPr>
      <w:hyperlink r:id="rId7" w:history="1">
        <w:r w:rsidRPr="00D91FC0">
          <w:rPr>
            <w:rStyle w:val="Hipercze"/>
          </w:rPr>
          <w:t>biblioteka nauk ścisłych (</w:t>
        </w:r>
        <w:r w:rsidRPr="00D91FC0">
          <w:rPr>
            <w:rStyle w:val="Hipercze"/>
          </w:rPr>
          <w:t xml:space="preserve">Library of the School of </w:t>
        </w:r>
        <w:proofErr w:type="spellStart"/>
        <w:r w:rsidRPr="00D91FC0">
          <w:rPr>
            <w:rStyle w:val="Hipercze"/>
          </w:rPr>
          <w:t>Sciences</w:t>
        </w:r>
        <w:proofErr w:type="spellEnd"/>
        <w:r w:rsidRPr="00D91FC0">
          <w:rPr>
            <w:rStyle w:val="Hipercze"/>
          </w:rPr>
          <w:t>)</w:t>
        </w:r>
      </w:hyperlink>
      <w:r w:rsidR="00002CEC" w:rsidRPr="00D91FC0">
        <w:t xml:space="preserve">, która znajduje się w jednym z wielu budynków umiejscowionych na </w:t>
      </w:r>
      <w:r w:rsidRPr="00D91FC0">
        <w:t xml:space="preserve">ogromnym kampusie </w:t>
      </w:r>
      <w:proofErr w:type="spellStart"/>
      <w:r w:rsidRPr="00D91FC0">
        <w:t>Panepistimioupoli</w:t>
      </w:r>
      <w:proofErr w:type="spellEnd"/>
      <w:r w:rsidRPr="00D91FC0">
        <w:t xml:space="preserve"> </w:t>
      </w:r>
      <w:proofErr w:type="spellStart"/>
      <w:r w:rsidRPr="00D91FC0">
        <w:t>Zografou</w:t>
      </w:r>
      <w:proofErr w:type="spellEnd"/>
      <w:r w:rsidR="00002CEC" w:rsidRPr="00D91FC0">
        <w:t>;</w:t>
      </w:r>
    </w:p>
    <w:p w14:paraId="384D1148" w14:textId="32257199" w:rsidR="00002CEC" w:rsidRPr="00D91FC0" w:rsidRDefault="00097191" w:rsidP="008C3756">
      <w:pPr>
        <w:pStyle w:val="Akapitzlist"/>
        <w:numPr>
          <w:ilvl w:val="0"/>
          <w:numId w:val="2"/>
        </w:numPr>
        <w:jc w:val="both"/>
      </w:pPr>
      <w:hyperlink r:id="rId8" w:history="1">
        <w:r w:rsidR="00002CEC" w:rsidRPr="00D91FC0">
          <w:rPr>
            <w:rStyle w:val="Hipercze"/>
          </w:rPr>
          <w:t xml:space="preserve">biblioteka </w:t>
        </w:r>
        <w:r w:rsidRPr="00D91FC0">
          <w:rPr>
            <w:rStyle w:val="Hipercze"/>
          </w:rPr>
          <w:t>filozofii (</w:t>
        </w:r>
        <w:r w:rsidRPr="00D91FC0">
          <w:rPr>
            <w:rStyle w:val="Hipercze"/>
          </w:rPr>
          <w:t xml:space="preserve">Library of the School of </w:t>
        </w:r>
        <w:proofErr w:type="spellStart"/>
        <w:r w:rsidRPr="00D91FC0">
          <w:rPr>
            <w:rStyle w:val="Hipercze"/>
          </w:rPr>
          <w:t>Philosophy</w:t>
        </w:r>
        <w:proofErr w:type="spellEnd"/>
        <w:r w:rsidRPr="00D91FC0">
          <w:rPr>
            <w:rStyle w:val="Hipercze"/>
          </w:rPr>
          <w:t>)</w:t>
        </w:r>
      </w:hyperlink>
      <w:r w:rsidR="00002CEC" w:rsidRPr="00D91FC0">
        <w:t xml:space="preserve">, </w:t>
      </w:r>
      <w:r w:rsidRPr="00D91FC0">
        <w:t>jedna z najnowocześniejszych</w:t>
      </w:r>
      <w:r w:rsidR="00DD5B68" w:rsidRPr="00D91FC0">
        <w:t xml:space="preserve"> biblio</w:t>
      </w:r>
      <w:r w:rsidR="00D01BAA">
        <w:softHyphen/>
      </w:r>
      <w:r w:rsidR="00DD5B68" w:rsidRPr="00D91FC0">
        <w:t>tek i jednocześnie</w:t>
      </w:r>
      <w:r w:rsidRPr="00D91FC0">
        <w:t xml:space="preserve"> jedyna</w:t>
      </w:r>
      <w:r w:rsidR="00DD5B68" w:rsidRPr="00D91FC0">
        <w:t>, dla której specjalnie</w:t>
      </w:r>
      <w:r w:rsidRPr="00D91FC0">
        <w:t xml:space="preserve"> zaprojektowan</w:t>
      </w:r>
      <w:r w:rsidR="00DD5B68" w:rsidRPr="00D91FC0">
        <w:t>o budynek</w:t>
      </w:r>
      <w:r w:rsidR="00EB00FE">
        <w:t>, tak by mogła pomie</w:t>
      </w:r>
      <w:r w:rsidR="00D01BAA">
        <w:softHyphen/>
      </w:r>
      <w:r w:rsidR="00EB00FE">
        <w:t>ścić zbiory 16 mniejszych bibliotek Wydziału Filozofii, które istniały do tej pory</w:t>
      </w:r>
      <w:r w:rsidR="00002CEC" w:rsidRPr="00D91FC0">
        <w:t>;</w:t>
      </w:r>
    </w:p>
    <w:p w14:paraId="78A011AE" w14:textId="4F8BDB14" w:rsidR="00002CEC" w:rsidRPr="00D91FC0" w:rsidRDefault="00DD5B68" w:rsidP="008C3756">
      <w:pPr>
        <w:pStyle w:val="Akapitzlist"/>
        <w:numPr>
          <w:ilvl w:val="0"/>
          <w:numId w:val="2"/>
        </w:numPr>
        <w:jc w:val="both"/>
      </w:pPr>
      <w:hyperlink r:id="rId9" w:history="1">
        <w:r w:rsidR="00002CEC" w:rsidRPr="00D91FC0">
          <w:rPr>
            <w:rStyle w:val="Hipercze"/>
          </w:rPr>
          <w:t xml:space="preserve">biblioteka nauk </w:t>
        </w:r>
        <w:r w:rsidRPr="00D91FC0">
          <w:rPr>
            <w:rStyle w:val="Hipercze"/>
          </w:rPr>
          <w:t>o zdrowiu (</w:t>
        </w:r>
        <w:r w:rsidRPr="00D91FC0">
          <w:rPr>
            <w:rStyle w:val="Hipercze"/>
          </w:rPr>
          <w:t xml:space="preserve">Library of the School of </w:t>
        </w:r>
        <w:proofErr w:type="spellStart"/>
        <w:r w:rsidRPr="00D91FC0">
          <w:rPr>
            <w:rStyle w:val="Hipercze"/>
          </w:rPr>
          <w:t>Health</w:t>
        </w:r>
        <w:proofErr w:type="spellEnd"/>
        <w:r w:rsidRPr="00D91FC0">
          <w:rPr>
            <w:rStyle w:val="Hipercze"/>
          </w:rPr>
          <w:t xml:space="preserve"> </w:t>
        </w:r>
        <w:proofErr w:type="spellStart"/>
        <w:r w:rsidRPr="00D91FC0">
          <w:rPr>
            <w:rStyle w:val="Hipercze"/>
          </w:rPr>
          <w:t>Sciences</w:t>
        </w:r>
        <w:proofErr w:type="spellEnd"/>
        <w:r w:rsidRPr="00D91FC0">
          <w:rPr>
            <w:rStyle w:val="Hipercze"/>
          </w:rPr>
          <w:t>)</w:t>
        </w:r>
      </w:hyperlink>
      <w:r w:rsidR="00002CEC" w:rsidRPr="00D91FC0">
        <w:t xml:space="preserve">, która </w:t>
      </w:r>
      <w:r w:rsidRPr="00D91FC0">
        <w:t>była moim głównym punktem zainteresowań i w której spędziłam najwięcej czasu, bardzo podobna architektonicz</w:t>
      </w:r>
      <w:r w:rsidR="00D01BAA">
        <w:softHyphen/>
      </w:r>
      <w:r w:rsidRPr="00D91FC0">
        <w:t>nie do CIB</w:t>
      </w:r>
      <w:r w:rsidR="00002CEC" w:rsidRPr="00D91FC0">
        <w:t>;</w:t>
      </w:r>
      <w:r w:rsidR="00EB00FE">
        <w:t xml:space="preserve"> biblioteka ma również drugą lokalizację, w której znajdują się zbiory dotyczące wyłącznie stomatologii;</w:t>
      </w:r>
    </w:p>
    <w:p w14:paraId="5895C208" w14:textId="7B392B21" w:rsidR="00002CEC" w:rsidRPr="00D91FC0" w:rsidRDefault="00DD5B68" w:rsidP="008C3756">
      <w:pPr>
        <w:pStyle w:val="Akapitzlist"/>
        <w:numPr>
          <w:ilvl w:val="0"/>
          <w:numId w:val="2"/>
        </w:numPr>
        <w:jc w:val="both"/>
      </w:pPr>
      <w:hyperlink r:id="rId10" w:history="1">
        <w:r w:rsidR="00A43F68" w:rsidRPr="00D91FC0">
          <w:rPr>
            <w:rStyle w:val="Hipercze"/>
          </w:rPr>
          <w:t>b</w:t>
        </w:r>
        <w:r w:rsidR="00002CEC" w:rsidRPr="00D91FC0">
          <w:rPr>
            <w:rStyle w:val="Hipercze"/>
          </w:rPr>
          <w:t xml:space="preserve">iblioteka </w:t>
        </w:r>
        <w:r w:rsidRPr="00D91FC0">
          <w:rPr>
            <w:rStyle w:val="Hipercze"/>
          </w:rPr>
          <w:t>prawa (</w:t>
        </w:r>
        <w:r w:rsidRPr="00D91FC0">
          <w:rPr>
            <w:rStyle w:val="Hipercze"/>
          </w:rPr>
          <w:t>Library of the School of Law</w:t>
        </w:r>
        <w:r w:rsidRPr="00D91FC0">
          <w:rPr>
            <w:rStyle w:val="Hipercze"/>
          </w:rPr>
          <w:t>)</w:t>
        </w:r>
      </w:hyperlink>
      <w:r w:rsidR="00A43F68" w:rsidRPr="00D91FC0">
        <w:t xml:space="preserve">, </w:t>
      </w:r>
      <w:r w:rsidRPr="00D91FC0">
        <w:t>znajdująca się w zabytkowym budynku Wy</w:t>
      </w:r>
      <w:r w:rsidR="00D01BAA">
        <w:softHyphen/>
      </w:r>
      <w:r w:rsidRPr="00D91FC0">
        <w:t>działu Prawa</w:t>
      </w:r>
      <w:r w:rsidR="00EB00FE">
        <w:t>, która w swoich zbiorach posiada także publikacje dotyczące prawa medycznego;</w:t>
      </w:r>
    </w:p>
    <w:p w14:paraId="2728E5EF" w14:textId="47B7AC8E" w:rsidR="00A43F68" w:rsidRPr="00D91FC0" w:rsidRDefault="00DD5B68" w:rsidP="00DD5B68">
      <w:pPr>
        <w:pStyle w:val="Akapitzlist"/>
        <w:numPr>
          <w:ilvl w:val="0"/>
          <w:numId w:val="2"/>
        </w:numPr>
        <w:jc w:val="both"/>
      </w:pPr>
      <w:hyperlink r:id="rId11" w:history="1">
        <w:r w:rsidR="00A43F68" w:rsidRPr="00D91FC0">
          <w:rPr>
            <w:rStyle w:val="Hipercze"/>
          </w:rPr>
          <w:t xml:space="preserve">biblioteka </w:t>
        </w:r>
        <w:r w:rsidRPr="00D91FC0">
          <w:rPr>
            <w:rStyle w:val="Hipercze"/>
          </w:rPr>
          <w:t>ekonomii i nauk politycznych (</w:t>
        </w:r>
        <w:r w:rsidRPr="00D91FC0">
          <w:rPr>
            <w:rStyle w:val="Hipercze"/>
          </w:rPr>
          <w:t xml:space="preserve">Library of the School of </w:t>
        </w:r>
        <w:proofErr w:type="spellStart"/>
        <w:r w:rsidRPr="00D91FC0">
          <w:rPr>
            <w:rStyle w:val="Hipercze"/>
          </w:rPr>
          <w:t>Economic</w:t>
        </w:r>
        <w:proofErr w:type="spellEnd"/>
        <w:r w:rsidRPr="00D91FC0">
          <w:rPr>
            <w:rStyle w:val="Hipercze"/>
          </w:rPr>
          <w:t xml:space="preserve"> and </w:t>
        </w:r>
        <w:proofErr w:type="spellStart"/>
        <w:r w:rsidRPr="00D91FC0">
          <w:rPr>
            <w:rStyle w:val="Hipercze"/>
          </w:rPr>
          <w:t>Political</w:t>
        </w:r>
        <w:proofErr w:type="spellEnd"/>
        <w:r w:rsidRPr="00D91FC0">
          <w:rPr>
            <w:rStyle w:val="Hipercze"/>
          </w:rPr>
          <w:t xml:space="preserve"> Science)</w:t>
        </w:r>
      </w:hyperlink>
      <w:r w:rsidRPr="00D91FC0">
        <w:t>, umiejscowiona w centrum miasta</w:t>
      </w:r>
      <w:r w:rsidR="00D91FC0">
        <w:t xml:space="preserve"> z pięknym widokiem na Akropol, w której znajduje się również centrum informacji europejskiej.</w:t>
      </w:r>
    </w:p>
    <w:p w14:paraId="108737CA" w14:textId="05EAFD6F" w:rsidR="00D91FC0" w:rsidRDefault="00D13829" w:rsidP="003F372F">
      <w:pPr>
        <w:jc w:val="both"/>
      </w:pPr>
      <w:r w:rsidRPr="00D91FC0">
        <w:t>S</w:t>
      </w:r>
      <w:r w:rsidR="003F372F" w:rsidRPr="00D91FC0">
        <w:t xml:space="preserve">ystem </w:t>
      </w:r>
      <w:r w:rsidR="00D91FC0">
        <w:t xml:space="preserve">biblioteczny </w:t>
      </w:r>
      <w:r w:rsidR="003F372F" w:rsidRPr="00D91FC0">
        <w:t xml:space="preserve">tworzy w sumie </w:t>
      </w:r>
      <w:r w:rsidR="00D91FC0">
        <w:t>9</w:t>
      </w:r>
      <w:r w:rsidRPr="00D91FC0">
        <w:t xml:space="preserve"> bibliotek. Czas spędzony w</w:t>
      </w:r>
      <w:r w:rsidR="00851119" w:rsidRPr="00D91FC0">
        <w:t> </w:t>
      </w:r>
      <w:r w:rsidRPr="00D91FC0">
        <w:t>instytucjach goszczących był niezwy</w:t>
      </w:r>
      <w:r w:rsidR="00D01BAA">
        <w:softHyphen/>
      </w:r>
      <w:r w:rsidRPr="00D91FC0">
        <w:t xml:space="preserve">kle owocny – gospodarze byli </w:t>
      </w:r>
      <w:r w:rsidR="00CE5799">
        <w:t>bardzo</w:t>
      </w:r>
      <w:r w:rsidRPr="00D91FC0">
        <w:t xml:space="preserve"> serdeczni, </w:t>
      </w:r>
      <w:r w:rsidR="00D91FC0">
        <w:t>życzliwi, otwarci, chętni do rozmowy</w:t>
      </w:r>
      <w:r w:rsidRPr="00D91FC0">
        <w:t xml:space="preserve">, </w:t>
      </w:r>
      <w:r w:rsidR="00D91FC0">
        <w:t>mogłam</w:t>
      </w:r>
      <w:r w:rsidRPr="00D91FC0">
        <w:t xml:space="preserve"> swo</w:t>
      </w:r>
      <w:r w:rsidR="00D01BAA">
        <w:softHyphen/>
      </w:r>
      <w:r w:rsidRPr="00D91FC0">
        <w:t>bodnie fotografować wszystkie pomieszczenia i zbiory</w:t>
      </w:r>
      <w:r w:rsidR="00CE5799">
        <w:t>, także te historyczne i rzadkie</w:t>
      </w:r>
      <w:r w:rsidRPr="00D91FC0">
        <w:t xml:space="preserve">. </w:t>
      </w:r>
      <w:r w:rsidR="00D91FC0">
        <w:t>W bibliotece nauk o zdrowiu wysłuchałam prezentacji dyrektorki tej placówki, a także trzech innych wystąpień bibliote</w:t>
      </w:r>
      <w:r w:rsidR="00D01BAA">
        <w:softHyphen/>
      </w:r>
      <w:r w:rsidR="00D91FC0">
        <w:t>karzy (dotyczących struktury biblioteki, źródeł finansowania itp.), mogłam także zaprezentować stronę internetową CIB i porozmawiać o naszej ofercie. Greccy</w:t>
      </w:r>
      <w:r w:rsidRPr="00D91FC0">
        <w:t xml:space="preserve"> </w:t>
      </w:r>
      <w:r w:rsidR="00D91FC0">
        <w:t>bibliotekarze</w:t>
      </w:r>
      <w:r w:rsidRPr="00D91FC0">
        <w:t xml:space="preserve"> byli bardzo zainteresowani roz</w:t>
      </w:r>
      <w:r w:rsidR="00D01BAA">
        <w:softHyphen/>
      </w:r>
      <w:r w:rsidRPr="00D91FC0">
        <w:t>wiązaniami stosowanymi w CIB</w:t>
      </w:r>
      <w:r w:rsidR="00D91FC0">
        <w:t>, szczególnie w kontekście otwarcia 24/6, automatyzacji podstawowych procesów, jak wypożyczanie i zwrot materiałów, a także zadaniami poszczególnych działań</w:t>
      </w:r>
      <w:r w:rsidRPr="00D91FC0">
        <w:t xml:space="preserve">. </w:t>
      </w:r>
      <w:r w:rsidR="00D91FC0">
        <w:t>Dużym</w:t>
      </w:r>
      <w:r w:rsidRPr="00D91FC0">
        <w:t xml:space="preserve"> za</w:t>
      </w:r>
      <w:r w:rsidR="00D01BAA">
        <w:softHyphen/>
      </w:r>
      <w:r w:rsidRPr="00D91FC0">
        <w:t>skoczeniem był</w:t>
      </w:r>
      <w:r w:rsidR="00CE5799">
        <w:t>o</w:t>
      </w:r>
      <w:r w:rsidRPr="00D91FC0">
        <w:t xml:space="preserve"> dla </w:t>
      </w:r>
      <w:r w:rsidR="00D91FC0">
        <w:t>nich</w:t>
      </w:r>
      <w:r w:rsidRPr="00D91FC0">
        <w:t xml:space="preserve"> </w:t>
      </w:r>
      <w:r w:rsidR="00D91FC0">
        <w:t>to, jak wiele różnorodnych zadań wykonują niektórzy pracownicy CIB.</w:t>
      </w:r>
      <w:r w:rsidR="00CE5799">
        <w:t xml:space="preserve"> </w:t>
      </w:r>
      <w:r w:rsidR="00BF1627">
        <w:t>Pra</w:t>
      </w:r>
      <w:r w:rsidR="00D01BAA">
        <w:softHyphen/>
      </w:r>
      <w:r w:rsidR="00BF1627">
        <w:t>cownikom biblioteki medycznej s</w:t>
      </w:r>
      <w:r w:rsidR="00CE5799">
        <w:t xml:space="preserve">podobał się pomysł wykorzystania naszego patio </w:t>
      </w:r>
      <w:r w:rsidR="00BF1627">
        <w:t>(</w:t>
      </w:r>
      <w:r w:rsidR="00CE5799">
        <w:t>które po general</w:t>
      </w:r>
      <w:r w:rsidR="00D01BAA">
        <w:softHyphen/>
      </w:r>
      <w:r w:rsidR="00CE5799">
        <w:t>nym remoncie przestało być trawnikiem, a stało się wewnętrzną częścią budynku</w:t>
      </w:r>
      <w:r w:rsidR="00BF1627">
        <w:t>)</w:t>
      </w:r>
      <w:r w:rsidR="00CE5799">
        <w:t>, ponieważ w biblio</w:t>
      </w:r>
      <w:r w:rsidR="00D01BAA">
        <w:softHyphen/>
      </w:r>
      <w:r w:rsidR="00CE5799">
        <w:t>tece ateńskiej istnieje takie samo patio z trawą i drzewami.</w:t>
      </w:r>
    </w:p>
    <w:p w14:paraId="116F3AF3" w14:textId="63271337" w:rsidR="00D13829" w:rsidRDefault="00D91FC0" w:rsidP="003F372F">
      <w:pPr>
        <w:jc w:val="both"/>
      </w:pPr>
      <w:r>
        <w:t xml:space="preserve">Dla mnie natomiast dużym zaskoczeniem, ale i przyjemnością, były </w:t>
      </w:r>
      <w:r w:rsidR="00D13829" w:rsidRPr="00D91FC0">
        <w:t>dodatkowe wizyty, nie ujęte wcze</w:t>
      </w:r>
      <w:r w:rsidR="00D01BAA">
        <w:softHyphen/>
      </w:r>
      <w:r w:rsidR="00D13829" w:rsidRPr="00D91FC0">
        <w:t xml:space="preserve">śniej w planie </w:t>
      </w:r>
      <w:r>
        <w:t>mojej</w:t>
      </w:r>
      <w:r w:rsidR="00D13829" w:rsidRPr="00D91FC0">
        <w:t xml:space="preserve"> mobilności. </w:t>
      </w:r>
      <w:r>
        <w:t xml:space="preserve">Na kampusie głównym, który zajmuje ogromny teren i gdzie znajduje się wiele wydziałów uniwersytetu, odwiedziłam dodatkowo </w:t>
      </w:r>
      <w:hyperlink r:id="rId12" w:history="1">
        <w:r w:rsidRPr="00D91FC0">
          <w:rPr>
            <w:rStyle w:val="Hipercze"/>
          </w:rPr>
          <w:t>bibliotekę teologiczną (</w:t>
        </w:r>
        <w:r w:rsidRPr="00D91FC0">
          <w:rPr>
            <w:rStyle w:val="Hipercze"/>
          </w:rPr>
          <w:t xml:space="preserve">Library of the </w:t>
        </w:r>
        <w:r w:rsidRPr="00D91FC0">
          <w:rPr>
            <w:rStyle w:val="Hipercze"/>
          </w:rPr>
          <w:lastRenderedPageBreak/>
          <w:t xml:space="preserve">School of </w:t>
        </w:r>
        <w:proofErr w:type="spellStart"/>
        <w:r w:rsidRPr="00D91FC0">
          <w:rPr>
            <w:rStyle w:val="Hipercze"/>
          </w:rPr>
          <w:t>Theology</w:t>
        </w:r>
        <w:proofErr w:type="spellEnd"/>
        <w:r w:rsidRPr="00D91FC0">
          <w:rPr>
            <w:rStyle w:val="Hipercze"/>
          </w:rPr>
          <w:t>)</w:t>
        </w:r>
      </w:hyperlink>
      <w:r>
        <w:t>, której zbiory obejmują nie tylko historie Kościoła prawosławnego czy chrześcijań</w:t>
      </w:r>
      <w:r w:rsidR="00D01BAA">
        <w:softHyphen/>
      </w:r>
      <w:r>
        <w:t>skiego, ale również hymnologię, paleografię, socjologię, psychologię, misjonarstwo czy pedagogikę i</w:t>
      </w:r>
      <w:r w:rsidR="00D01BAA">
        <w:t> </w:t>
      </w:r>
      <w:r>
        <w:t xml:space="preserve">etykę. Innego dnia miałam także możliwość odwiedzić dwie lokalizacje </w:t>
      </w:r>
      <w:hyperlink r:id="rId13" w:history="1">
        <w:r w:rsidRPr="00EB00FE">
          <w:rPr>
            <w:rStyle w:val="Hipercze"/>
          </w:rPr>
          <w:t xml:space="preserve">biblioteki </w:t>
        </w:r>
        <w:r w:rsidR="00EB00FE" w:rsidRPr="00EB00FE">
          <w:rPr>
            <w:rStyle w:val="Hipercze"/>
          </w:rPr>
          <w:t>nauk o edukacji (</w:t>
        </w:r>
        <w:r w:rsidR="00EB00FE" w:rsidRPr="00EB00FE">
          <w:rPr>
            <w:rStyle w:val="Hipercze"/>
          </w:rPr>
          <w:t xml:space="preserve">Library of the School of </w:t>
        </w:r>
        <w:proofErr w:type="spellStart"/>
        <w:r w:rsidR="00EB00FE" w:rsidRPr="00EB00FE">
          <w:rPr>
            <w:rStyle w:val="Hipercze"/>
          </w:rPr>
          <w:t>Educational</w:t>
        </w:r>
        <w:proofErr w:type="spellEnd"/>
        <w:r w:rsidR="00EB00FE" w:rsidRPr="00EB00FE">
          <w:rPr>
            <w:rStyle w:val="Hipercze"/>
          </w:rPr>
          <w:t xml:space="preserve"> </w:t>
        </w:r>
        <w:proofErr w:type="spellStart"/>
        <w:r w:rsidR="00EB00FE" w:rsidRPr="00EB00FE">
          <w:rPr>
            <w:rStyle w:val="Hipercze"/>
          </w:rPr>
          <w:t>Sciences</w:t>
        </w:r>
        <w:proofErr w:type="spellEnd"/>
        <w:r w:rsidR="00EB00FE" w:rsidRPr="00EB00FE">
          <w:rPr>
            <w:rStyle w:val="Hipercze"/>
          </w:rPr>
          <w:t>)</w:t>
        </w:r>
      </w:hyperlink>
      <w:r w:rsidR="00EB00FE">
        <w:t>, w której ponad połowa publikacji jest wprawdzie w</w:t>
      </w:r>
      <w:r w:rsidR="00D01BAA">
        <w:t> </w:t>
      </w:r>
      <w:r w:rsidR="00EB00FE">
        <w:t>języku greckim, ale większość pozostałych – w angielskim.</w:t>
      </w:r>
    </w:p>
    <w:p w14:paraId="3338D300" w14:textId="050BCCB5" w:rsidR="00EB00FE" w:rsidRPr="00BF1627" w:rsidRDefault="00BF1627" w:rsidP="003F372F">
      <w:pPr>
        <w:jc w:val="both"/>
      </w:pPr>
      <w:r w:rsidRPr="00BF1627">
        <w:t>W każdej z bibliotek słys</w:t>
      </w:r>
      <w:r>
        <w:t xml:space="preserve">załam też o greckim repozytorium / bibliotece cyfrowej </w:t>
      </w:r>
      <w:hyperlink r:id="rId14" w:history="1">
        <w:proofErr w:type="spellStart"/>
        <w:r w:rsidR="00EB00FE" w:rsidRPr="00BF1627">
          <w:rPr>
            <w:rStyle w:val="Hipercze"/>
          </w:rPr>
          <w:t>Pergamos</w:t>
        </w:r>
        <w:proofErr w:type="spellEnd"/>
      </w:hyperlink>
      <w:r>
        <w:t>, które z jed</w:t>
      </w:r>
      <w:r w:rsidR="00D01BAA">
        <w:softHyphen/>
      </w:r>
      <w:r>
        <w:t xml:space="preserve">nej strony przechowuje zbiory cyfrowe uniwersytetu, a z drugiej – służy do gromadzenia materiałów, które powstają w wyniku działalności badawczej naukowców. Znajdziemy tu także prace magisterskie, dyplomowe, doktorskie, materiały rzadkie i cenne, zbiory archiwalne, darowizny, materiały edukacyjne dla studentów z niepełnosprawnością itp. Była to świetna okazja do przedstawienia naszego projektu </w:t>
      </w:r>
      <w:proofErr w:type="spellStart"/>
      <w:r>
        <w:t>PublicUM</w:t>
      </w:r>
      <w:proofErr w:type="spellEnd"/>
      <w:r>
        <w:t xml:space="preserve"> i szerszej dyskusji o danych badawczych, otwartej nauce i prawach autorskich.</w:t>
      </w:r>
    </w:p>
    <w:p w14:paraId="17BBD921" w14:textId="5F526645" w:rsidR="003F372F" w:rsidRPr="00D91FC0" w:rsidRDefault="00611E3B" w:rsidP="003F372F">
      <w:pPr>
        <w:jc w:val="both"/>
      </w:pPr>
      <w:r>
        <w:t>Po raz kolejny r</w:t>
      </w:r>
      <w:r w:rsidR="00E54722" w:rsidRPr="00D91FC0">
        <w:t xml:space="preserve">ozmowy z </w:t>
      </w:r>
      <w:r>
        <w:t>zagranicznymi</w:t>
      </w:r>
      <w:r w:rsidR="00E54722" w:rsidRPr="00D91FC0">
        <w:t xml:space="preserve"> koleżankami i kolegami pokazały, że nie mamy się czego wsty</w:t>
      </w:r>
      <w:r w:rsidR="00D01BAA">
        <w:softHyphen/>
      </w:r>
      <w:r w:rsidR="00E54722" w:rsidRPr="00D91FC0">
        <w:t>dzić</w:t>
      </w:r>
      <w:r w:rsidR="00BC41FD" w:rsidRPr="00D91FC0">
        <w:t xml:space="preserve"> –</w:t>
      </w:r>
      <w:r w:rsidR="00E54722" w:rsidRPr="00D91FC0">
        <w:t xml:space="preserve"> biblioteka Uniwersytetu Medycznego to miejsce bardzo nowoczesne, otwarte, chętnie odwie</w:t>
      </w:r>
      <w:r w:rsidR="00D01BAA">
        <w:softHyphen/>
      </w:r>
      <w:r w:rsidR="00E54722" w:rsidRPr="00D91FC0">
        <w:t>dzane przez studentów</w:t>
      </w:r>
      <w:r w:rsidR="00BC41FD" w:rsidRPr="00D91FC0">
        <w:t xml:space="preserve">. </w:t>
      </w:r>
      <w:r>
        <w:t>Ateńscy studenci również chętnie odwiedzają biblioteki, ale ponieważ otrzy</w:t>
      </w:r>
      <w:r w:rsidR="00D01BAA">
        <w:softHyphen/>
      </w:r>
      <w:r>
        <w:t>mują za darmo pewną część podręczników, ich wizyty nie są aż tak częste jak u nas. Ogromnym problemem bibliotek NKUA jest ich lokalizacja, a konkretnie – umiejscowienie w starych (choć często pięknych) budynkach, których pierwotną funkcją nie było przechowywanie i udostępnianie książek, były to zazwyczaj uniwersyteckie czy miejskie biura. Dodatkowo są to zabytki, co powoduje, że wszelkie remonty, usprawnienia czy ułatwienia dla odwiedzających i pracowników wymagają wielu zgód, wyso</w:t>
      </w:r>
      <w:r w:rsidR="00D01BAA">
        <w:softHyphen/>
      </w:r>
      <w:r>
        <w:t xml:space="preserve">kich kosztów i wiele czasu. Ateny są miastem starym, </w:t>
      </w:r>
      <w:r w:rsidR="00CE5799">
        <w:t xml:space="preserve">historycznym, </w:t>
      </w:r>
      <w:r>
        <w:t xml:space="preserve">z bardzo ścisłą zabudową, </w:t>
      </w:r>
      <w:r w:rsidR="00BC41FD" w:rsidRPr="00D91FC0">
        <w:t>właści</w:t>
      </w:r>
      <w:r w:rsidR="00D01BAA">
        <w:softHyphen/>
      </w:r>
      <w:r w:rsidR="00BC41FD" w:rsidRPr="00D91FC0">
        <w:t xml:space="preserve">wie nie </w:t>
      </w:r>
      <w:r w:rsidR="00721BD8">
        <w:t>powstają</w:t>
      </w:r>
      <w:r w:rsidR="00BC41FD" w:rsidRPr="00D91FC0">
        <w:t xml:space="preserve"> </w:t>
      </w:r>
      <w:r w:rsidR="00CE5799">
        <w:t xml:space="preserve">tu </w:t>
      </w:r>
      <w:r w:rsidR="00BC41FD" w:rsidRPr="00D91FC0">
        <w:t>now</w:t>
      </w:r>
      <w:r w:rsidR="00721BD8">
        <w:t>e</w:t>
      </w:r>
      <w:r w:rsidR="00BC41FD" w:rsidRPr="00D91FC0">
        <w:t xml:space="preserve"> budynk</w:t>
      </w:r>
      <w:r w:rsidR="00721BD8">
        <w:t>i</w:t>
      </w:r>
      <w:r w:rsidR="00BC41FD" w:rsidRPr="00D91FC0">
        <w:t>, trudno więc znaleźć przestrzeń dla nowoczesnej biblioteki</w:t>
      </w:r>
      <w:r w:rsidR="00CE5799">
        <w:t xml:space="preserve"> (</w:t>
      </w:r>
      <w:r w:rsidR="00721BD8">
        <w:t xml:space="preserve">np. </w:t>
      </w:r>
      <w:r w:rsidR="00CE5799">
        <w:t>nowy budynek biblioteki narodowej został zbudowany ponad 10 km od centrum miasta i choć jest piękny i funkcjonalny, dojazd do niego komunikacją miejską zajmuje prawie godzinę w ateńskich wa</w:t>
      </w:r>
      <w:r w:rsidR="00D01BAA">
        <w:softHyphen/>
      </w:r>
      <w:r w:rsidR="00CE5799">
        <w:t>runkach ruchu drogowego)</w:t>
      </w:r>
      <w:r w:rsidR="00BC41FD" w:rsidRPr="00D91FC0">
        <w:t>. Z drugiej strony widać, że bibliotekarze świetnie sobie radzą</w:t>
      </w:r>
      <w:r w:rsidR="00CE5799">
        <w:t xml:space="preserve"> w tych warunkach, w których przyszło im pracować</w:t>
      </w:r>
      <w:r w:rsidR="00BC41FD" w:rsidRPr="00D91FC0">
        <w:t>, s</w:t>
      </w:r>
      <w:r w:rsidR="00C72429" w:rsidRPr="00D91FC0">
        <w:t>ą</w:t>
      </w:r>
      <w:r w:rsidR="00BC41FD" w:rsidRPr="00D91FC0">
        <w:t xml:space="preserve"> bardzo otwarci na nowe pomysły i rozwiązania.</w:t>
      </w:r>
    </w:p>
    <w:p w14:paraId="01FFDB5B" w14:textId="07FA3898" w:rsidR="00BE513E" w:rsidRPr="00D91FC0" w:rsidRDefault="00BE513E" w:rsidP="003F372F">
      <w:pPr>
        <w:jc w:val="both"/>
      </w:pPr>
      <w:r w:rsidRPr="00D91FC0">
        <w:t xml:space="preserve">W </w:t>
      </w:r>
      <w:r w:rsidR="00CE5799">
        <w:t>weekend oraz popołudniami</w:t>
      </w:r>
      <w:r w:rsidRPr="00D91FC0">
        <w:t xml:space="preserve"> udało </w:t>
      </w:r>
      <w:r w:rsidR="00CE5799">
        <w:t>mi</w:t>
      </w:r>
      <w:r w:rsidRPr="00D91FC0">
        <w:t xml:space="preserve"> się zwiedz</w:t>
      </w:r>
      <w:r w:rsidR="00CE5799">
        <w:t>a</w:t>
      </w:r>
      <w:r w:rsidRPr="00D91FC0">
        <w:t xml:space="preserve">ć miasto, </w:t>
      </w:r>
      <w:r w:rsidR="00CE5799">
        <w:t xml:space="preserve">tak bardzo historyczne i niezwykłe, </w:t>
      </w:r>
      <w:r w:rsidR="00721BD8">
        <w:t>by</w:t>
      </w:r>
      <w:r w:rsidR="00D01BAA">
        <w:softHyphen/>
      </w:r>
      <w:r w:rsidR="00721BD8">
        <w:t>łam w</w:t>
      </w:r>
      <w:r w:rsidRPr="00D91FC0">
        <w:t xml:space="preserve"> </w:t>
      </w:r>
      <w:r w:rsidR="00CE5799">
        <w:t>M</w:t>
      </w:r>
      <w:r w:rsidRPr="00D91FC0">
        <w:t>uz</w:t>
      </w:r>
      <w:r w:rsidR="00CE5799">
        <w:t xml:space="preserve">eum Akropolu oraz </w:t>
      </w:r>
      <w:r w:rsidR="00721BD8">
        <w:t xml:space="preserve">na </w:t>
      </w:r>
      <w:r w:rsidR="00CE5799">
        <w:t>sam</w:t>
      </w:r>
      <w:r w:rsidR="00721BD8">
        <w:t>ym</w:t>
      </w:r>
      <w:r w:rsidR="00CE5799">
        <w:t xml:space="preserve"> wzgórz</w:t>
      </w:r>
      <w:r w:rsidR="00721BD8">
        <w:t>u</w:t>
      </w:r>
      <w:r w:rsidR="00CE5799">
        <w:t xml:space="preserve"> z imponującym Partenone</w:t>
      </w:r>
      <w:r w:rsidR="00721BD8">
        <w:t>m</w:t>
      </w:r>
      <w:r w:rsidR="00CE5799">
        <w:t xml:space="preserve">, </w:t>
      </w:r>
      <w:proofErr w:type="spellStart"/>
      <w:r w:rsidR="00CE5799">
        <w:t>Erechtejonem</w:t>
      </w:r>
      <w:proofErr w:type="spellEnd"/>
      <w:r w:rsidR="00CE5799">
        <w:t xml:space="preserve"> i za</w:t>
      </w:r>
      <w:r w:rsidR="00D01BAA">
        <w:softHyphen/>
      </w:r>
      <w:r w:rsidR="00CE5799">
        <w:t>chwycającymi Propylejami</w:t>
      </w:r>
      <w:r w:rsidRPr="00D91FC0">
        <w:t xml:space="preserve">, </w:t>
      </w:r>
      <w:r w:rsidR="00CE5799">
        <w:t xml:space="preserve">znalazłam kilka nowoczesnych księgarni oraz dwa stare antykwariaty, które robiły ogromne wrażenie, od podłogi po sufit zapełnione książkami i komiksami. </w:t>
      </w:r>
      <w:r w:rsidR="00721BD8">
        <w:t>Jeszcze przed wyjaz</w:t>
      </w:r>
      <w:r w:rsidR="00D01BAA">
        <w:softHyphen/>
      </w:r>
      <w:r w:rsidR="00721BD8">
        <w:t xml:space="preserve">dem zarezerwowałam sobie darmową wizytę z przewodnikiem po wspomnianej </w:t>
      </w:r>
      <w:hyperlink r:id="rId15" w:history="1">
        <w:r w:rsidR="00721BD8" w:rsidRPr="00721BD8">
          <w:rPr>
            <w:rStyle w:val="Hipercze"/>
          </w:rPr>
          <w:t>bibliotece narodowej (</w:t>
        </w:r>
        <w:proofErr w:type="spellStart"/>
        <w:r w:rsidR="00721BD8" w:rsidRPr="00721BD8">
          <w:rPr>
            <w:rStyle w:val="Hipercze"/>
          </w:rPr>
          <w:t>National</w:t>
        </w:r>
        <w:proofErr w:type="spellEnd"/>
        <w:r w:rsidR="00721BD8" w:rsidRPr="00721BD8">
          <w:rPr>
            <w:rStyle w:val="Hipercze"/>
          </w:rPr>
          <w:t xml:space="preserve"> Library of Greece)</w:t>
        </w:r>
      </w:hyperlink>
      <w:r w:rsidR="00721BD8">
        <w:t xml:space="preserve">, która znajduje się w nowym centrum kulturalnym Aten – </w:t>
      </w:r>
      <w:hyperlink r:id="rId16" w:history="1">
        <w:proofErr w:type="spellStart"/>
        <w:r w:rsidR="00721BD8" w:rsidRPr="00721BD8">
          <w:rPr>
            <w:rStyle w:val="Hipercze"/>
          </w:rPr>
          <w:t>Stavros</w:t>
        </w:r>
        <w:proofErr w:type="spellEnd"/>
        <w:r w:rsidR="00721BD8" w:rsidRPr="00721BD8">
          <w:rPr>
            <w:rStyle w:val="Hipercze"/>
          </w:rPr>
          <w:t xml:space="preserve"> </w:t>
        </w:r>
        <w:proofErr w:type="spellStart"/>
        <w:r w:rsidR="00721BD8" w:rsidRPr="00721BD8">
          <w:rPr>
            <w:rStyle w:val="Hipercze"/>
          </w:rPr>
          <w:t>Niarchos</w:t>
        </w:r>
        <w:proofErr w:type="spellEnd"/>
        <w:r w:rsidR="00721BD8" w:rsidRPr="00721BD8">
          <w:rPr>
            <w:rStyle w:val="Hipercze"/>
          </w:rPr>
          <w:t xml:space="preserve"> Foundation </w:t>
        </w:r>
        <w:proofErr w:type="spellStart"/>
        <w:r w:rsidR="00721BD8" w:rsidRPr="00721BD8">
          <w:rPr>
            <w:rStyle w:val="Hipercze"/>
          </w:rPr>
          <w:t>Cultural</w:t>
        </w:r>
        <w:proofErr w:type="spellEnd"/>
        <w:r w:rsidR="00721BD8" w:rsidRPr="00721BD8">
          <w:rPr>
            <w:rStyle w:val="Hipercze"/>
          </w:rPr>
          <w:t xml:space="preserve"> Center</w:t>
        </w:r>
      </w:hyperlink>
      <w:r w:rsidR="00721BD8">
        <w:t xml:space="preserve">. Jest naprawdę piękna i robi ogromne wrażenie. Pobyt w Grecji był bardzo ciekawym przeżyciem i jak każdy </w:t>
      </w:r>
      <w:proofErr w:type="spellStart"/>
      <w:r w:rsidR="00721BD8">
        <w:t>erasmusowy</w:t>
      </w:r>
      <w:proofErr w:type="spellEnd"/>
      <w:r w:rsidR="00721BD8">
        <w:t xml:space="preserve"> wyjazd dał mi wiele energii, pozwolił nawiązać nowe znajomości, odwiedzić biblioteki, a także poznać zupełnie inną kulturę oraz miasto, w którym niemal na każdym kroku współczesność spotyka się z historią.</w:t>
      </w:r>
    </w:p>
    <w:sectPr w:rsidR="00BE513E" w:rsidRPr="00D9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C6B0E"/>
    <w:multiLevelType w:val="hybridMultilevel"/>
    <w:tmpl w:val="B14EA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95632"/>
    <w:multiLevelType w:val="hybridMultilevel"/>
    <w:tmpl w:val="ED8227D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40"/>
    <w:rsid w:val="00002CEC"/>
    <w:rsid w:val="00014D9E"/>
    <w:rsid w:val="00035B7B"/>
    <w:rsid w:val="00097191"/>
    <w:rsid w:val="0011730F"/>
    <w:rsid w:val="00193EA1"/>
    <w:rsid w:val="001F5555"/>
    <w:rsid w:val="00277F9E"/>
    <w:rsid w:val="00281658"/>
    <w:rsid w:val="002C0097"/>
    <w:rsid w:val="002F1995"/>
    <w:rsid w:val="00307E89"/>
    <w:rsid w:val="00367C66"/>
    <w:rsid w:val="003E7B7A"/>
    <w:rsid w:val="003F372F"/>
    <w:rsid w:val="00414BB6"/>
    <w:rsid w:val="00427007"/>
    <w:rsid w:val="00484C54"/>
    <w:rsid w:val="00515402"/>
    <w:rsid w:val="00535F9C"/>
    <w:rsid w:val="0059210A"/>
    <w:rsid w:val="005D237D"/>
    <w:rsid w:val="00611E3B"/>
    <w:rsid w:val="0068559F"/>
    <w:rsid w:val="00721BD8"/>
    <w:rsid w:val="00795D71"/>
    <w:rsid w:val="007F470C"/>
    <w:rsid w:val="00851119"/>
    <w:rsid w:val="008A0076"/>
    <w:rsid w:val="008A75F2"/>
    <w:rsid w:val="00A43F68"/>
    <w:rsid w:val="00A54558"/>
    <w:rsid w:val="00A54DCA"/>
    <w:rsid w:val="00A67245"/>
    <w:rsid w:val="00B66332"/>
    <w:rsid w:val="00BC41FD"/>
    <w:rsid w:val="00BE513E"/>
    <w:rsid w:val="00BF1627"/>
    <w:rsid w:val="00C72429"/>
    <w:rsid w:val="00CE0C97"/>
    <w:rsid w:val="00CE5799"/>
    <w:rsid w:val="00D01BAA"/>
    <w:rsid w:val="00D13829"/>
    <w:rsid w:val="00D91FC0"/>
    <w:rsid w:val="00DA6D40"/>
    <w:rsid w:val="00DD1D58"/>
    <w:rsid w:val="00DD5B68"/>
    <w:rsid w:val="00DE7784"/>
    <w:rsid w:val="00E54722"/>
    <w:rsid w:val="00E84DD0"/>
    <w:rsid w:val="00EA3E5E"/>
    <w:rsid w:val="00EB00FE"/>
    <w:rsid w:val="00ED2114"/>
    <w:rsid w:val="00F5666B"/>
    <w:rsid w:val="00F843DB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27A0"/>
  <w15:chartTrackingRefBased/>
  <w15:docId w15:val="{5232AE8B-CAF7-4AB0-9225-8FD483F2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6D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4D9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F372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95D7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C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C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C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C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C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en.lib.uoa.gr/libraries/philosophy.html" TargetMode="External"/><Relationship Id="rId13" Type="http://schemas.openxmlformats.org/officeDocument/2006/relationships/hyperlink" Target="https://www-en.lib.uoa.gr/libraries/educational-sciences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chaeoscience.arch.uoa.gr/academic_facilities/library_of_the_school_of_science/" TargetMode="External"/><Relationship Id="rId12" Type="http://schemas.openxmlformats.org/officeDocument/2006/relationships/hyperlink" Target="https://www-en.lib.uoa.gr/libraries/theology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nfcc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uoa.gr/about_us/services_units/library_and_information_center" TargetMode="External"/><Relationship Id="rId11" Type="http://schemas.openxmlformats.org/officeDocument/2006/relationships/hyperlink" Target="https://www-en.lib.uoa.gr/libraries/economics-and-political-sciences.html" TargetMode="External"/><Relationship Id="rId5" Type="http://schemas.openxmlformats.org/officeDocument/2006/relationships/hyperlink" Target="https://en.uoa.gr/" TargetMode="External"/><Relationship Id="rId15" Type="http://schemas.openxmlformats.org/officeDocument/2006/relationships/hyperlink" Target="https://www.snfcc.org/en/snfcc/national-library-of-greece/" TargetMode="External"/><Relationship Id="rId10" Type="http://schemas.openxmlformats.org/officeDocument/2006/relationships/hyperlink" Target="https://www-en.lib.uoa.gr/libraries/law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sci-en.lib.uoa.gr/" TargetMode="External"/><Relationship Id="rId14" Type="http://schemas.openxmlformats.org/officeDocument/2006/relationships/hyperlink" Target="https://pergamos.lib.uoa.gr/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1085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Kokosińska</dc:creator>
  <cp:keywords/>
  <dc:description/>
  <cp:lastModifiedBy>Magdalena Kokosińska</cp:lastModifiedBy>
  <cp:revision>13</cp:revision>
  <dcterms:created xsi:type="dcterms:W3CDTF">2022-10-13T09:50:00Z</dcterms:created>
  <dcterms:modified xsi:type="dcterms:W3CDTF">2025-10-21T11:41:00Z</dcterms:modified>
</cp:coreProperties>
</file>