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B2FF" w14:textId="746C2854" w:rsidR="00FE08A7" w:rsidRPr="00925AFC" w:rsidRDefault="00925AFC" w:rsidP="00925AFC">
      <w:pPr>
        <w:spacing w:after="0"/>
        <w:jc w:val="both"/>
        <w:rPr>
          <w:rFonts w:ascii="Garamond" w:hAnsi="Garamond"/>
          <w:b/>
          <w:bCs/>
          <w:sz w:val="26"/>
          <w:szCs w:val="26"/>
        </w:rPr>
      </w:pPr>
      <w:r w:rsidRPr="00925AFC">
        <w:rPr>
          <w:rFonts w:ascii="Garamond" w:hAnsi="Garamond"/>
          <w:b/>
          <w:bCs/>
          <w:sz w:val="26"/>
          <w:szCs w:val="26"/>
        </w:rPr>
        <w:t>ERASMUS +  STAFF MOBILITY FOR TRAINING</w:t>
      </w:r>
    </w:p>
    <w:p w14:paraId="3DF07A9A" w14:textId="77777777" w:rsidR="00925AFC" w:rsidRDefault="00925AFC" w:rsidP="00925AFC">
      <w:pPr>
        <w:spacing w:after="0"/>
        <w:jc w:val="center"/>
        <w:rPr>
          <w:rFonts w:ascii="Garamond" w:hAnsi="Garamond"/>
          <w:b/>
          <w:bCs/>
          <w:sz w:val="26"/>
          <w:szCs w:val="26"/>
        </w:rPr>
      </w:pPr>
    </w:p>
    <w:p w14:paraId="730D0AB6" w14:textId="77777777" w:rsidR="00925AFC" w:rsidRDefault="00052830" w:rsidP="00925AFC">
      <w:pPr>
        <w:spacing w:after="0"/>
        <w:jc w:val="center"/>
        <w:rPr>
          <w:rFonts w:ascii="Garamond" w:hAnsi="Garamond"/>
          <w:b/>
          <w:bCs/>
          <w:sz w:val="26"/>
          <w:szCs w:val="26"/>
        </w:rPr>
      </w:pPr>
      <w:r w:rsidRPr="00925AFC">
        <w:rPr>
          <w:rFonts w:ascii="Garamond" w:hAnsi="Garamond"/>
          <w:b/>
          <w:bCs/>
          <w:sz w:val="26"/>
          <w:szCs w:val="26"/>
        </w:rPr>
        <w:t xml:space="preserve">Sprawozdanie </w:t>
      </w:r>
    </w:p>
    <w:p w14:paraId="08678C7C" w14:textId="45CD60F2" w:rsidR="00925AFC" w:rsidRPr="00925AFC" w:rsidRDefault="00052830" w:rsidP="00925AFC">
      <w:pPr>
        <w:spacing w:after="0"/>
        <w:jc w:val="center"/>
        <w:rPr>
          <w:rFonts w:ascii="Garamond" w:hAnsi="Garamond"/>
          <w:b/>
          <w:bCs/>
          <w:sz w:val="26"/>
          <w:szCs w:val="26"/>
        </w:rPr>
      </w:pPr>
      <w:r w:rsidRPr="00925AFC">
        <w:rPr>
          <w:rFonts w:ascii="Garamond" w:hAnsi="Garamond"/>
          <w:b/>
          <w:bCs/>
          <w:sz w:val="26"/>
          <w:szCs w:val="26"/>
        </w:rPr>
        <w:t>z udziału w kursie języka angielskiego</w:t>
      </w:r>
    </w:p>
    <w:p w14:paraId="474C6CAC" w14:textId="77777777" w:rsidR="00925AFC" w:rsidRPr="00925AFC" w:rsidRDefault="00052830" w:rsidP="00925AFC">
      <w:pPr>
        <w:spacing w:after="0"/>
        <w:jc w:val="center"/>
        <w:rPr>
          <w:rFonts w:ascii="Garamond" w:hAnsi="Garamond"/>
          <w:b/>
          <w:bCs/>
          <w:sz w:val="26"/>
          <w:szCs w:val="26"/>
        </w:rPr>
      </w:pPr>
      <w:r w:rsidRPr="00925AFC">
        <w:rPr>
          <w:rFonts w:ascii="Garamond" w:hAnsi="Garamond"/>
          <w:b/>
          <w:bCs/>
          <w:sz w:val="26"/>
          <w:szCs w:val="26"/>
        </w:rPr>
        <w:t>na Cyprze w ramach programu Erasmus+</w:t>
      </w:r>
    </w:p>
    <w:p w14:paraId="388CCA49" w14:textId="3073D570" w:rsidR="00FE08A7" w:rsidRPr="00925AFC" w:rsidRDefault="00925AFC" w:rsidP="00925AFC">
      <w:pPr>
        <w:spacing w:after="0"/>
        <w:jc w:val="center"/>
        <w:rPr>
          <w:rFonts w:ascii="Garamond" w:hAnsi="Garamond"/>
          <w:b/>
          <w:bCs/>
          <w:sz w:val="26"/>
          <w:szCs w:val="26"/>
        </w:rPr>
      </w:pPr>
      <w:r w:rsidRPr="00925AFC">
        <w:rPr>
          <w:rFonts w:ascii="Garamond" w:hAnsi="Garamond"/>
          <w:b/>
          <w:bCs/>
          <w:sz w:val="26"/>
          <w:szCs w:val="26"/>
        </w:rPr>
        <w:t xml:space="preserve">w  okresie </w:t>
      </w:r>
      <w:r w:rsidR="00052830" w:rsidRPr="00925AFC">
        <w:rPr>
          <w:rFonts w:ascii="Garamond" w:hAnsi="Garamond"/>
          <w:b/>
          <w:bCs/>
          <w:sz w:val="26"/>
          <w:szCs w:val="26"/>
        </w:rPr>
        <w:t>08.09.2025 – 12.09.2025, Limassol, Cypr</w:t>
      </w:r>
    </w:p>
    <w:p w14:paraId="6605A7CA" w14:textId="77777777" w:rsidR="00925AFC" w:rsidRDefault="00925AFC" w:rsidP="00925AFC">
      <w:pPr>
        <w:spacing w:after="0"/>
        <w:jc w:val="both"/>
        <w:rPr>
          <w:rFonts w:ascii="Garamond" w:hAnsi="Garamond"/>
          <w:sz w:val="26"/>
          <w:szCs w:val="26"/>
        </w:rPr>
      </w:pPr>
    </w:p>
    <w:p w14:paraId="031DC39D" w14:textId="77777777" w:rsidR="00925AFC" w:rsidRDefault="00052830" w:rsidP="00925AFC">
      <w:pPr>
        <w:spacing w:after="0"/>
        <w:ind w:firstLine="851"/>
        <w:jc w:val="both"/>
        <w:rPr>
          <w:rFonts w:ascii="Garamond" w:hAnsi="Garamond"/>
          <w:sz w:val="26"/>
          <w:szCs w:val="26"/>
        </w:rPr>
      </w:pPr>
      <w:r w:rsidRPr="00925AFC">
        <w:rPr>
          <w:rFonts w:ascii="Garamond" w:hAnsi="Garamond"/>
          <w:sz w:val="26"/>
          <w:szCs w:val="26"/>
        </w:rPr>
        <w:t>W ramach programu Erasmus+ uczestniczy</w:t>
      </w:r>
      <w:r w:rsidR="00925AFC">
        <w:rPr>
          <w:rFonts w:ascii="Garamond" w:hAnsi="Garamond"/>
          <w:sz w:val="26"/>
          <w:szCs w:val="26"/>
        </w:rPr>
        <w:t>liśmy</w:t>
      </w:r>
      <w:r w:rsidRPr="00925AFC">
        <w:rPr>
          <w:rFonts w:ascii="Garamond" w:hAnsi="Garamond"/>
          <w:sz w:val="26"/>
          <w:szCs w:val="26"/>
        </w:rPr>
        <w:t xml:space="preserve"> w kursie języka angielskiego „Standard </w:t>
      </w:r>
      <w:r w:rsidR="00925AFC" w:rsidRPr="00925AFC">
        <w:rPr>
          <w:rFonts w:ascii="Garamond" w:hAnsi="Garamond"/>
          <w:sz w:val="26"/>
          <w:szCs w:val="26"/>
        </w:rPr>
        <w:t>English</w:t>
      </w:r>
      <w:r w:rsidRPr="00925AFC">
        <w:rPr>
          <w:rFonts w:ascii="Garamond" w:hAnsi="Garamond"/>
          <w:sz w:val="26"/>
          <w:szCs w:val="26"/>
        </w:rPr>
        <w:t xml:space="preserve"> course”, realizowanym w terminie 08.09–12.09.2025 r. Kurs odbywał się w renomowanej szkole Bayswater Cyprus, położonej w południowej czę</w:t>
      </w:r>
      <w:r w:rsidR="00925AFC">
        <w:rPr>
          <w:rFonts w:ascii="Garamond" w:hAnsi="Garamond"/>
          <w:sz w:val="26"/>
          <w:szCs w:val="26"/>
        </w:rPr>
        <w:t>ś</w:t>
      </w:r>
      <w:r w:rsidRPr="00925AFC">
        <w:rPr>
          <w:rFonts w:ascii="Garamond" w:hAnsi="Garamond"/>
          <w:sz w:val="26"/>
          <w:szCs w:val="26"/>
        </w:rPr>
        <w:t>ci wispy</w:t>
      </w:r>
      <w:r w:rsidR="00925AFC">
        <w:rPr>
          <w:rFonts w:ascii="Garamond" w:hAnsi="Garamond"/>
          <w:sz w:val="26"/>
          <w:szCs w:val="26"/>
        </w:rPr>
        <w:t>, w</w:t>
      </w:r>
      <w:r w:rsidRPr="00925AFC">
        <w:rPr>
          <w:rFonts w:ascii="Garamond" w:hAnsi="Garamond"/>
          <w:sz w:val="26"/>
          <w:szCs w:val="26"/>
        </w:rPr>
        <w:t xml:space="preserve"> mieście Limassol. Na kurs udaliśmy się w ośmioosobowej grupie, a przydział do odpowiednich grup poprzedził test poziomujący. Zajęcia odbywały się codziennie od poniedziałku do piątku, koncentrując się na rozwijaniu kompetencji językowych, zwłaszcza komunikacyjnych.</w:t>
      </w:r>
    </w:p>
    <w:p w14:paraId="15E7A6F9" w14:textId="77777777" w:rsidR="00925AFC" w:rsidRDefault="00052830" w:rsidP="00925AFC">
      <w:pPr>
        <w:spacing w:after="0"/>
        <w:ind w:firstLine="851"/>
        <w:jc w:val="both"/>
        <w:rPr>
          <w:rFonts w:ascii="Garamond" w:hAnsi="Garamond"/>
          <w:sz w:val="26"/>
          <w:szCs w:val="26"/>
        </w:rPr>
      </w:pPr>
      <w:r w:rsidRPr="00925AFC">
        <w:rPr>
          <w:rFonts w:ascii="Garamond" w:hAnsi="Garamond"/>
          <w:sz w:val="26"/>
          <w:szCs w:val="26"/>
        </w:rPr>
        <w:t xml:space="preserve">Szkolenie zostało zaplanowane w sposób kompleksowy i różnorodny, przynosząc korzyści zarówno zawodowe, jak i osobiste. Obejmowało ono ćwiczenia rozwijające umiejętności językowe: mówienie, słuchanie, czytanie i pisanie. Największy nacisk położony był jednak na komunikację, co było dla </w:t>
      </w:r>
      <w:r w:rsidR="00925AFC">
        <w:rPr>
          <w:rFonts w:ascii="Garamond" w:hAnsi="Garamond"/>
          <w:sz w:val="26"/>
          <w:szCs w:val="26"/>
        </w:rPr>
        <w:t>nas</w:t>
      </w:r>
      <w:r w:rsidRPr="00925AFC">
        <w:rPr>
          <w:rFonts w:ascii="Garamond" w:hAnsi="Garamond"/>
          <w:sz w:val="26"/>
          <w:szCs w:val="26"/>
        </w:rPr>
        <w:t xml:space="preserve"> największą wartością tego kursu. Zajęcia prowadzone były przez doświadczonych native speakerów, co umożliwiło osłuchanie się z autentycznym językiem i naturalnym akcentem.</w:t>
      </w:r>
    </w:p>
    <w:p w14:paraId="20EAA954" w14:textId="77777777" w:rsidR="00925AFC" w:rsidRDefault="00052830" w:rsidP="00925AFC">
      <w:pPr>
        <w:spacing w:after="0"/>
        <w:ind w:firstLine="851"/>
        <w:jc w:val="both"/>
        <w:rPr>
          <w:rFonts w:ascii="Garamond" w:hAnsi="Garamond"/>
          <w:sz w:val="26"/>
          <w:szCs w:val="26"/>
        </w:rPr>
      </w:pPr>
      <w:r w:rsidRPr="00925AFC">
        <w:rPr>
          <w:rFonts w:ascii="Garamond" w:hAnsi="Garamond"/>
          <w:sz w:val="26"/>
          <w:szCs w:val="26"/>
        </w:rPr>
        <w:t xml:space="preserve">Kurs umożliwił </w:t>
      </w:r>
      <w:r w:rsidR="00925AFC">
        <w:rPr>
          <w:rFonts w:ascii="Garamond" w:hAnsi="Garamond"/>
          <w:sz w:val="26"/>
          <w:szCs w:val="26"/>
        </w:rPr>
        <w:t>nam</w:t>
      </w:r>
      <w:r w:rsidRPr="00925AFC">
        <w:rPr>
          <w:rFonts w:ascii="Garamond" w:hAnsi="Garamond"/>
          <w:sz w:val="26"/>
          <w:szCs w:val="26"/>
        </w:rPr>
        <w:t xml:space="preserve"> znaczące podniesienie kompetencji językowych oraz przełamanie bariery językowej. Udział w zajęciach, jak i w codziennych kontaktach np. z obsługą w hotelu, wymagało ciągłego posługiwania się angielskim. Taka forma nauki okazała się bardzo skuteczna, poprawiając płynność wypowiedzi, precyzję myśli oraz swobodę w dyskusjach. Kontakt z językiem poza salą lekcyjną utrwalił zdobytą wiedzę.</w:t>
      </w:r>
    </w:p>
    <w:p w14:paraId="3A3D406F" w14:textId="77777777" w:rsidR="00925AFC" w:rsidRDefault="00052830" w:rsidP="00925AFC">
      <w:pPr>
        <w:spacing w:after="0"/>
        <w:ind w:firstLine="851"/>
        <w:jc w:val="both"/>
        <w:rPr>
          <w:rFonts w:ascii="Garamond" w:hAnsi="Garamond"/>
          <w:sz w:val="26"/>
          <w:szCs w:val="26"/>
        </w:rPr>
      </w:pPr>
      <w:r w:rsidRPr="00925AFC">
        <w:rPr>
          <w:rFonts w:ascii="Garamond" w:hAnsi="Garamond"/>
          <w:sz w:val="26"/>
          <w:szCs w:val="26"/>
        </w:rPr>
        <w:t>Oprócz naszej ośmio osobowej grupy, w kursie uczestniczyły osoby z różnych krajów Europy i świata m.in. z Włoch, Niemiec, Szwajcarii, Ukrainy a nawet dalekiej Kolumbii. Tak bogaty przekrój narodowościowy uczestników stworzył wyjątkową okazję do wymiany doświadczeń i nawiązania międzynarodowych kontaktów. Nauka w międzynarodowym środowisku sprzyjała otwartości, lepszemu zrozumieniu różnorodnych perspektyw kulturowych i zawodowych, a także umożliwiła ciekawe dyskusje o praktykach edukacyjnych. Interakcje te przyczyniły się do rozwoju kompetencji międzykulturowych i budowania wartościowej sieci kontaktów.</w:t>
      </w:r>
    </w:p>
    <w:p w14:paraId="75CB5535" w14:textId="630B0EA2" w:rsidR="00FE08A7" w:rsidRPr="00925AFC" w:rsidRDefault="00052830" w:rsidP="00925AFC">
      <w:pPr>
        <w:spacing w:after="0"/>
        <w:ind w:firstLine="851"/>
        <w:jc w:val="both"/>
        <w:rPr>
          <w:rFonts w:ascii="Garamond" w:hAnsi="Garamond"/>
          <w:sz w:val="26"/>
          <w:szCs w:val="26"/>
        </w:rPr>
      </w:pPr>
      <w:r w:rsidRPr="00925AFC">
        <w:rPr>
          <w:rFonts w:ascii="Garamond" w:hAnsi="Garamond"/>
          <w:sz w:val="26"/>
          <w:szCs w:val="26"/>
        </w:rPr>
        <w:t>Mobilność w pełni zrealizowała swoje cele. Kurs wpłynął na poprawę płynności językowej, precyzji wypowiedzi oraz swobody w rozmowach. Udział w programie wzbogacił nas nie tylko o wiedzę językową, ale również o nowe doświadczenia, inspiracje i perspektywy zawodowe. Wyjazd udowodnił, jak istotna w nauce języka jest praktyka, kontakt z różnorodnością kulturową i otwartość na nowe wyzwania.</w:t>
      </w:r>
    </w:p>
    <w:p w14:paraId="042C07B6" w14:textId="77777777" w:rsidR="00925AFC" w:rsidRDefault="00925AFC" w:rsidP="00925AFC">
      <w:pPr>
        <w:spacing w:after="0"/>
        <w:jc w:val="both"/>
        <w:rPr>
          <w:rFonts w:ascii="Garamond" w:hAnsi="Garamond"/>
          <w:sz w:val="26"/>
          <w:szCs w:val="26"/>
        </w:rPr>
      </w:pPr>
    </w:p>
    <w:p w14:paraId="39F016A5" w14:textId="549E121F" w:rsidR="00052830" w:rsidRDefault="00052830" w:rsidP="00B32493">
      <w:pPr>
        <w:spacing w:after="0"/>
        <w:ind w:left="5812"/>
        <w:jc w:val="both"/>
        <w:rPr>
          <w:rFonts w:ascii="Garamond" w:hAnsi="Garamond"/>
          <w:sz w:val="26"/>
          <w:szCs w:val="26"/>
        </w:rPr>
      </w:pPr>
      <w:r w:rsidRPr="00925AFC">
        <w:rPr>
          <w:rFonts w:ascii="Garamond" w:hAnsi="Garamond"/>
          <w:sz w:val="26"/>
          <w:szCs w:val="26"/>
        </w:rPr>
        <w:t>Mariusz Sawko</w:t>
      </w:r>
    </w:p>
    <w:p w14:paraId="5593DD40" w14:textId="3FC004C8" w:rsidR="00B32493" w:rsidRPr="00925AFC" w:rsidRDefault="00B32493" w:rsidP="00B32493">
      <w:pPr>
        <w:spacing w:after="0"/>
        <w:ind w:left="58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Magdalena Krynke</w:t>
      </w:r>
    </w:p>
    <w:p w14:paraId="19644ADD" w14:textId="4E632B83" w:rsidR="00052830" w:rsidRPr="00925AFC" w:rsidRDefault="00052830" w:rsidP="00B32493">
      <w:pPr>
        <w:spacing w:after="0"/>
        <w:ind w:left="5812"/>
        <w:jc w:val="both"/>
        <w:rPr>
          <w:rFonts w:ascii="Garamond" w:hAnsi="Garamond"/>
          <w:sz w:val="26"/>
          <w:szCs w:val="26"/>
        </w:rPr>
      </w:pPr>
      <w:r w:rsidRPr="00925AFC">
        <w:rPr>
          <w:rFonts w:ascii="Garamond" w:hAnsi="Garamond"/>
          <w:sz w:val="26"/>
          <w:szCs w:val="26"/>
        </w:rPr>
        <w:t>Tomasz Nowak</w:t>
      </w:r>
    </w:p>
    <w:p w14:paraId="19648380" w14:textId="5ADDA529" w:rsidR="00052830" w:rsidRPr="00925AFC" w:rsidRDefault="00052830" w:rsidP="00B32493">
      <w:pPr>
        <w:spacing w:after="0"/>
        <w:ind w:left="5812"/>
        <w:jc w:val="both"/>
        <w:rPr>
          <w:rFonts w:ascii="Garamond" w:hAnsi="Garamond"/>
          <w:sz w:val="26"/>
          <w:szCs w:val="26"/>
        </w:rPr>
      </w:pPr>
      <w:r w:rsidRPr="00925AFC">
        <w:rPr>
          <w:rFonts w:ascii="Garamond" w:hAnsi="Garamond"/>
          <w:sz w:val="26"/>
          <w:szCs w:val="26"/>
        </w:rPr>
        <w:t>Joanna Łuczak</w:t>
      </w:r>
    </w:p>
    <w:sectPr w:rsidR="00052830" w:rsidRPr="00925AFC" w:rsidSect="00925AF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1422379">
    <w:abstractNumId w:val="8"/>
  </w:num>
  <w:num w:numId="2" w16cid:durableId="1989287488">
    <w:abstractNumId w:val="6"/>
  </w:num>
  <w:num w:numId="3" w16cid:durableId="968241513">
    <w:abstractNumId w:val="5"/>
  </w:num>
  <w:num w:numId="4" w16cid:durableId="156771438">
    <w:abstractNumId w:val="4"/>
  </w:num>
  <w:num w:numId="5" w16cid:durableId="2134595101">
    <w:abstractNumId w:val="7"/>
  </w:num>
  <w:num w:numId="6" w16cid:durableId="734278147">
    <w:abstractNumId w:val="3"/>
  </w:num>
  <w:num w:numId="7" w16cid:durableId="1410612003">
    <w:abstractNumId w:val="2"/>
  </w:num>
  <w:num w:numId="8" w16cid:durableId="1721976390">
    <w:abstractNumId w:val="1"/>
  </w:num>
  <w:num w:numId="9" w16cid:durableId="64612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830"/>
    <w:rsid w:val="0006063C"/>
    <w:rsid w:val="0015074B"/>
    <w:rsid w:val="002809EA"/>
    <w:rsid w:val="0029639D"/>
    <w:rsid w:val="00326F90"/>
    <w:rsid w:val="00925AFC"/>
    <w:rsid w:val="00AA1D8D"/>
    <w:rsid w:val="00B32493"/>
    <w:rsid w:val="00B47730"/>
    <w:rsid w:val="00CB0664"/>
    <w:rsid w:val="00FC693F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786CF"/>
  <w14:defaultImageDpi w14:val="300"/>
  <w15:docId w15:val="{CAEE8626-3C9C-4C33-9330-72B5BC6B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Łuczak</cp:lastModifiedBy>
  <cp:revision>4</cp:revision>
  <dcterms:created xsi:type="dcterms:W3CDTF">2013-12-23T23:15:00Z</dcterms:created>
  <dcterms:modified xsi:type="dcterms:W3CDTF">2025-10-08T05:09:00Z</dcterms:modified>
  <cp:category/>
</cp:coreProperties>
</file>