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E66C" w14:textId="77777777" w:rsidR="005B37ED" w:rsidRPr="005B37ED" w:rsidRDefault="005B37ED" w:rsidP="00A96C2A">
      <w:pPr>
        <w:jc w:val="both"/>
      </w:pPr>
      <w:r w:rsidRPr="005B37ED">
        <w:t>W dniach 5–9.05.2025 miałyśmy przyjemność uczestniczyć w intensywnym, pięciodniowym kursie języka angielskiego organizowanym na Teneryfie. Kurs ten został stworzony z myślą o pracownikach instytucji edukacyjnych, które chcą pogłębić swoją znajomość języka angielskiego i rozwijać kompetencje językowe w sposób kreatywny i angażujący.</w:t>
      </w:r>
    </w:p>
    <w:p w14:paraId="29B6A144" w14:textId="2F165316" w:rsidR="005B37ED" w:rsidRPr="005B37ED" w:rsidRDefault="005B37ED" w:rsidP="00A96C2A">
      <w:pPr>
        <w:jc w:val="both"/>
      </w:pPr>
      <w:r w:rsidRPr="005B37ED">
        <w:t xml:space="preserve">Zajęcia obejmowały praktyczne lekcje w małych grupach z </w:t>
      </w:r>
      <w:r>
        <w:t>l</w:t>
      </w:r>
      <w:r w:rsidRPr="005B37ED">
        <w:t>ektor</w:t>
      </w:r>
      <w:r>
        <w:t>em</w:t>
      </w:r>
      <w:r w:rsidRPr="005B37ED">
        <w:t xml:space="preserve"> języka angielskiego, jak i aktywności immersyjne — zarówno wewnątrz sali, jak i w plenerze. Program kursu zakładał codzienne lekcje w godzinach 9:30–13:00 przez cztery dni, a piątego dnia odbyło się kulturowe wyjście, które stanowiło uzupełnienie zdobywanej wiedzy językowej.</w:t>
      </w:r>
    </w:p>
    <w:p w14:paraId="5E5573FC" w14:textId="77777777" w:rsidR="005B37ED" w:rsidRPr="005B37ED" w:rsidRDefault="005B37ED" w:rsidP="00A96C2A">
      <w:pPr>
        <w:jc w:val="both"/>
      </w:pPr>
      <w:r w:rsidRPr="005B37ED">
        <w:t>Podczas kursu brałyśmy udział w różnorodnych zajęciach rozwijających wszystkie cztery podstawowe kompetencje językowe: mówienie, słuchanie, czytanie i pisanie. Szczególny nacisk położony był na umiejętność komunikacji ustnej — każda z nas miała możliwość wyrażania swoich opinii i pomysłów w przyjaznej atmosferze, dzięki zastosowaniu metod aktywizujących oraz pracy w grupach. Gramatyka prezentowana była w sposób praktyczny, w kontekście komunikacyjnym, natomiast rozwijanie słownictwa stanowiło integralną część każdego dnia zajęć.</w:t>
      </w:r>
    </w:p>
    <w:p w14:paraId="0F4F72ED" w14:textId="77777777" w:rsidR="005B37ED" w:rsidRPr="005B37ED" w:rsidRDefault="005B37ED" w:rsidP="00A96C2A">
      <w:pPr>
        <w:jc w:val="both"/>
      </w:pPr>
      <w:r w:rsidRPr="005B37ED">
        <w:t>W ramach zajęć terenowych miałyśmy okazję uczestniczyć w lekcjach odbywających się w rzeczywistych sytuacjach, takich jak wizyty w różnych miejscach w okolicy szkoły. Kurs obejmował również elementy budowania zespołu (team building), ćwiczenia dotyczące równowagi między życiem zawodowym a prywatnym (life/work balance) oraz podstawowe praktyki uważności (mindfulness).</w:t>
      </w:r>
    </w:p>
    <w:p w14:paraId="75F8A28B" w14:textId="77777777" w:rsidR="005B37ED" w:rsidRPr="005B37ED" w:rsidRDefault="005B37ED" w:rsidP="00A96C2A">
      <w:pPr>
        <w:jc w:val="both"/>
      </w:pPr>
      <w:r w:rsidRPr="005B37ED">
        <w:t>Dodatkowo, kurs stanowił doskonałą okazję do nawiązania kontaktów międzynarodowych, wymiany doświadczeń z uczestniczkami z różnych krajów oraz poznania różnorodnych podejść do nauki języka angielskiego. Uczestnictwo w kursie pozwoliło nam udoskonalić umiejętności językowe, które będą miały bezpośrednie przełożenie na jakość naszej pracy akademickiej i współpracę w projektach międzynarodowych realizowanych na Uniwersytecie Medycznym w Łodzi.</w:t>
      </w:r>
    </w:p>
    <w:p w14:paraId="5E80B464" w14:textId="77777777" w:rsidR="005B37ED" w:rsidRDefault="005B37ED" w:rsidP="00A96C2A">
      <w:pPr>
        <w:jc w:val="both"/>
      </w:pPr>
      <w:r w:rsidRPr="005B37ED">
        <w:t>W czasie wolnym miałyśmy możliwość odkrywania uroków Teneryfy – jej malowniczych krajobrazów, wulkanicznych plaż oraz lokalnej kultury. Zwiedzanie wyspy i kontakt z jej mieszkańcami pozwoliły nam nie tylko poszerzyć wiedzę kulturową, ale również praktykować język angielski w codziennych sytuacjach. Pobyt na Teneryfie był więc nie tylko intensywnym doświadczeniem edukacyjnym, ale również cennym przeżyciem kulturowym.</w:t>
      </w:r>
    </w:p>
    <w:p w14:paraId="0CBAEBEC" w14:textId="35986F47" w:rsidR="00A96C2A" w:rsidRDefault="00A96C2A" w:rsidP="00A96C2A">
      <w:pPr>
        <w:jc w:val="both"/>
      </w:pPr>
      <w:r>
        <w:t xml:space="preserve">Uczestniczki: </w:t>
      </w:r>
    </w:p>
    <w:p w14:paraId="5E67CDD3" w14:textId="7C891A74" w:rsidR="00A96C2A" w:rsidRDefault="00A96C2A" w:rsidP="00A96C2A">
      <w:pPr>
        <w:jc w:val="both"/>
      </w:pPr>
      <w:r>
        <w:t>Agata Wiśniewska</w:t>
      </w:r>
    </w:p>
    <w:p w14:paraId="5EF6F529" w14:textId="0C5A3832" w:rsidR="00A96C2A" w:rsidRPr="005B37ED" w:rsidRDefault="00A96C2A" w:rsidP="00A96C2A">
      <w:pPr>
        <w:jc w:val="both"/>
      </w:pPr>
      <w:r>
        <w:t>Kinga Zel</w:t>
      </w:r>
    </w:p>
    <w:p w14:paraId="31ED1998" w14:textId="77777777" w:rsidR="00881297" w:rsidRPr="005B37ED" w:rsidRDefault="00881297" w:rsidP="00A96C2A">
      <w:pPr>
        <w:jc w:val="both"/>
      </w:pPr>
    </w:p>
    <w:sectPr w:rsidR="00881297" w:rsidRPr="005B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D"/>
    <w:rsid w:val="000032FE"/>
    <w:rsid w:val="0059568D"/>
    <w:rsid w:val="005B37ED"/>
    <w:rsid w:val="0077462E"/>
    <w:rsid w:val="00881297"/>
    <w:rsid w:val="009A76E5"/>
    <w:rsid w:val="00A96C2A"/>
    <w:rsid w:val="00B312B3"/>
    <w:rsid w:val="00C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7FB8"/>
  <w15:chartTrackingRefBased/>
  <w15:docId w15:val="{7E7893C5-06F6-436E-951E-2861B45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68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68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68D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68D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68D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68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68D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68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68D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68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68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68D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6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6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68D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Wiśniewska</dc:creator>
  <cp:keywords/>
  <dc:description/>
  <cp:lastModifiedBy>Agata Wiśniewska</cp:lastModifiedBy>
  <cp:revision>4</cp:revision>
  <dcterms:created xsi:type="dcterms:W3CDTF">2025-05-26T10:53:00Z</dcterms:created>
  <dcterms:modified xsi:type="dcterms:W3CDTF">2025-05-26T12:12:00Z</dcterms:modified>
</cp:coreProperties>
</file>