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Opinia dotycząca wyjazdu w ramach Erasmus+</w:t>
      </w:r>
    </w:p>
    <w:p>
      <w:pPr>
        <w:pStyle w:val="Normal"/>
        <w:bidi w:val="0"/>
        <w:jc w:val="left"/>
        <w:rPr/>
      </w:pPr>
      <w:r>
        <w:rPr/>
        <w:t>Justyna Majkowska, CNJO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 październiku 2024 miałam ogromną przyjemność uczestniczyć w wyjeździe do Akademii Sił Powietrznych Bułgarii w ramach programu Erasmus+. Uczelnia ta organizowała międzynarodowe szkolenie i warsztaty dla studentów i </w:t>
      </w:r>
      <w:r>
        <w:rPr/>
        <w:t>na</w:t>
      </w:r>
      <w:r>
        <w:rPr/>
        <w:t>u</w:t>
      </w:r>
      <w:r>
        <w:rPr/>
        <w:t>czycieli</w:t>
      </w:r>
      <w:r>
        <w:rPr/>
        <w:t xml:space="preserve"> szkół wyższych. Tematyka wydarzenia skupiała się na aspektach związanych z językiem, technologią i bezpieczeństwem w ich akademickim ujęciu. </w:t>
      </w:r>
    </w:p>
    <w:p>
      <w:pPr>
        <w:pStyle w:val="Normal"/>
        <w:bidi w:val="0"/>
        <w:jc w:val="left"/>
        <w:rPr/>
      </w:pPr>
      <w:r>
        <w:rPr/>
        <w:t xml:space="preserve">Nauczyciele akademiccy oraz studenci wojskowi i cywilni wielu szkół wyższych m.in. z Polski, </w:t>
      </w:r>
      <w:r>
        <w:rPr/>
        <w:t xml:space="preserve">Ukrainy, </w:t>
      </w:r>
      <w:r>
        <w:rPr/>
        <w:t>Rumunii, Bułgarii, Węgier, Czech, Kazachstanu, Grecji, Hiszpanii i Stanów Zjednoczonych przygotowali prezentacje i warsztaty dotyczące wspomnianych obszarów. Dla mnie najbardziej istotnym obszarem był język. Dyskusje i warsztaty po</w:t>
      </w:r>
      <w:r>
        <w:rPr/>
        <w:t>dkreślały wagę</w:t>
      </w:r>
      <w:r>
        <w:rPr/>
        <w:t xml:space="preserve"> nauczania języków </w:t>
      </w:r>
      <w:r>
        <w:rPr/>
        <w:t xml:space="preserve">w dobie ataków kognitywnych, wojny informacyjnej oraz ukrytych przekazów we współczesnych konfliktach międzynarodowych. </w:t>
      </w:r>
      <w:r>
        <w:rPr/>
        <w:t>Będąc lektorem języka angielskiego dla studentów  MON w naszej uczelni, przygotowuję ich do egzaminów NATO (tzw. STANAG 6001). Możliwość spotkania i wymiany doświadczeń w tym obszarze z lektorami języka angielskiego z innych krajów NATO, pozwoliła mi na wiele cennych spostrzeżeń dotyczących mojej pracy. Mam również nadzieję, że zaowocuj</w:t>
      </w:r>
      <w:r>
        <w:rPr/>
        <w:t>ą</w:t>
      </w:r>
      <w:r>
        <w:rPr/>
        <w:t xml:space="preserve"> on</w:t>
      </w:r>
      <w:r>
        <w:rPr/>
        <w:t xml:space="preserve">e </w:t>
      </w:r>
      <w:r>
        <w:rPr/>
        <w:t xml:space="preserve">współpracą z innymi jednostkami akademickimi za granicą.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Ogromne słowa uznania należą się organizatorom za przygotowanie nietuzinkowej oferty kulturalnej, która była wspaniałym uzupełnieniem tego wydarzenia. Miałam przyjemność wziąć udział w wycieczce do zabytkowego miasta Wielkie Tyrnowo, gdzie zwiedziliśmy fortecę oraz starówkę oraz odwiedzić muzeum miasta Plewen prezentujące historię Bułgarii. Wisienką na torcie była kolacja w niespotykanej scenerii – restauracji wydrążonej w skale w środku doliny Karst. 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LibreOffice/7.1.0.3$Windows_X86_64 LibreOffice_project/f6099ecf3d29644b5008cc8f48f42f4a40986e4c</Application>
  <AppVersion>15.0000</AppVersion>
  <Pages>1</Pages>
  <Words>227</Words>
  <Characters>1550</Characters>
  <CharactersWithSpaces>1778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2024-11-08T12:58:37Z</dcterms:created>
  <dc:creator/>
  <dc:description/>
  <dc:language>pl-PL</dc:language>
  <cp:lastModifiedBy/>
  <dcterms:modified xsi:type="dcterms:W3CDTF">2024-11-08T16:20:11Z</dcterms:modified>
  <cp:revision>1</cp:revision>
  <dc:subject/>
  <dc:title/>
</cp:coreProperties>
</file>