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EDE1E6" w14:textId="77777777" w:rsidR="006A7C2E" w:rsidRDefault="006A7C2E" w:rsidP="008F4BC2">
      <w:pPr>
        <w:jc w:val="both"/>
        <w:rPr>
          <w:rFonts w:ascii="Segoe UI" w:hAnsi="Segoe UI" w:cs="Segoe UI"/>
          <w:color w:val="201F1E"/>
          <w:shd w:val="clear" w:color="auto" w:fill="FFFFFF"/>
        </w:rPr>
      </w:pPr>
      <w:bookmarkStart w:id="0" w:name="_GoBack"/>
      <w:bookmarkEnd w:id="0"/>
    </w:p>
    <w:p w14:paraId="3FFFEDA6" w14:textId="77777777" w:rsidR="006A7C2E" w:rsidRPr="006A7C2E" w:rsidRDefault="006A7C2E" w:rsidP="008F4BC2">
      <w:pPr>
        <w:pStyle w:val="Nagwek"/>
        <w:jc w:val="center"/>
        <w:rPr>
          <w:b/>
          <w:sz w:val="24"/>
          <w:szCs w:val="24"/>
          <w:lang w:val="en-US"/>
        </w:rPr>
      </w:pPr>
      <w:proofErr w:type="spellStart"/>
      <w:r w:rsidRPr="00111745">
        <w:rPr>
          <w:b/>
          <w:sz w:val="24"/>
          <w:szCs w:val="24"/>
          <w:lang w:val="en-AU"/>
        </w:rPr>
        <w:t>Sprawozdanie</w:t>
      </w:r>
      <w:proofErr w:type="spellEnd"/>
      <w:r w:rsidRPr="006A7C2E">
        <w:rPr>
          <w:b/>
          <w:sz w:val="24"/>
          <w:szCs w:val="24"/>
          <w:lang w:val="en-US"/>
        </w:rPr>
        <w:t xml:space="preserve"> z ERASMUS+ 1st INTERNATIONAL MEETING. FACULTY of NURSING. University of Girona 16-18.10.2019 r.</w:t>
      </w:r>
    </w:p>
    <w:p w14:paraId="584CE2E1" w14:textId="77777777" w:rsidR="006A7C2E" w:rsidRPr="006A7C2E" w:rsidRDefault="006A7C2E" w:rsidP="008F4BC2">
      <w:pPr>
        <w:pStyle w:val="Nagwek"/>
        <w:jc w:val="both"/>
        <w:rPr>
          <w:lang w:val="en-US"/>
        </w:rPr>
      </w:pPr>
    </w:p>
    <w:p w14:paraId="18A8A8F5" w14:textId="4A5309A7" w:rsidR="006A7C2E" w:rsidRDefault="006A7C2E" w:rsidP="008F4BC2">
      <w:pPr>
        <w:ind w:firstLine="708"/>
        <w:jc w:val="both"/>
        <w:rPr>
          <w:rFonts w:cs="Segoe UI"/>
          <w:color w:val="201F1E"/>
          <w:sz w:val="24"/>
          <w:szCs w:val="24"/>
          <w:shd w:val="clear" w:color="auto" w:fill="FFFFFF"/>
        </w:rPr>
      </w:pPr>
      <w:r w:rsidRPr="006A7C2E">
        <w:rPr>
          <w:rFonts w:cs="Segoe UI"/>
          <w:color w:val="201F1E"/>
          <w:sz w:val="24"/>
          <w:szCs w:val="24"/>
          <w:shd w:val="clear" w:color="auto" w:fill="FFFFFF"/>
        </w:rPr>
        <w:t>Wyjazd szkoleniowy</w:t>
      </w:r>
      <w:r>
        <w:rPr>
          <w:rFonts w:cs="Segoe UI"/>
          <w:color w:val="201F1E"/>
          <w:sz w:val="24"/>
          <w:szCs w:val="24"/>
          <w:shd w:val="clear" w:color="auto" w:fill="FFFFFF"/>
        </w:rPr>
        <w:t xml:space="preserve"> 1st International Meeting odbył się w dniach 16.10.2019-18.10.2019 r. na Uniwersytecie w </w:t>
      </w:r>
      <w:proofErr w:type="spellStart"/>
      <w:r>
        <w:rPr>
          <w:rFonts w:cs="Segoe UI"/>
          <w:color w:val="201F1E"/>
          <w:sz w:val="24"/>
          <w:szCs w:val="24"/>
          <w:shd w:val="clear" w:color="auto" w:fill="FFFFFF"/>
        </w:rPr>
        <w:t>Gironie</w:t>
      </w:r>
      <w:proofErr w:type="spellEnd"/>
      <w:r>
        <w:rPr>
          <w:rFonts w:cs="Segoe UI"/>
          <w:color w:val="201F1E"/>
          <w:sz w:val="24"/>
          <w:szCs w:val="24"/>
          <w:shd w:val="clear" w:color="auto" w:fill="FFFFFF"/>
        </w:rPr>
        <w:t xml:space="preserve"> (Hiszpania). </w:t>
      </w:r>
    </w:p>
    <w:p w14:paraId="196682F7" w14:textId="5564F266" w:rsidR="006A7C2E" w:rsidRDefault="006A7C2E" w:rsidP="008F4BC2">
      <w:pPr>
        <w:ind w:firstLine="708"/>
        <w:jc w:val="both"/>
        <w:rPr>
          <w:rFonts w:ascii="Segoe UI" w:hAnsi="Segoe UI" w:cs="Segoe UI"/>
          <w:color w:val="201F1E"/>
          <w:shd w:val="clear" w:color="auto" w:fill="FFFFFF"/>
        </w:rPr>
      </w:pPr>
      <w:r>
        <w:rPr>
          <w:rFonts w:cs="Segoe UI"/>
          <w:color w:val="201F1E"/>
          <w:sz w:val="24"/>
          <w:szCs w:val="24"/>
          <w:shd w:val="clear" w:color="auto" w:fill="FFFFFF"/>
        </w:rPr>
        <w:t xml:space="preserve">Celem przewodnim spotkania było zaznajomienie uczestników </w:t>
      </w:r>
      <w:r w:rsidR="008F4BC2">
        <w:rPr>
          <w:rFonts w:cs="Segoe UI"/>
          <w:color w:val="201F1E"/>
          <w:sz w:val="24"/>
          <w:szCs w:val="24"/>
          <w:shd w:val="clear" w:color="auto" w:fill="FFFFFF"/>
        </w:rPr>
        <w:t xml:space="preserve">projektu </w:t>
      </w:r>
      <w:r>
        <w:rPr>
          <w:rFonts w:cs="Segoe UI"/>
          <w:color w:val="201F1E"/>
          <w:sz w:val="24"/>
          <w:szCs w:val="24"/>
          <w:shd w:val="clear" w:color="auto" w:fill="FFFFFF"/>
        </w:rPr>
        <w:t xml:space="preserve">z prowadzoną </w:t>
      </w:r>
      <w:r w:rsidR="008F4BC2">
        <w:rPr>
          <w:rFonts w:cs="Segoe UI"/>
          <w:color w:val="201F1E"/>
          <w:sz w:val="24"/>
          <w:szCs w:val="24"/>
          <w:shd w:val="clear" w:color="auto" w:fill="FFFFFF"/>
        </w:rPr>
        <w:br/>
      </w:r>
      <w:r>
        <w:rPr>
          <w:rFonts w:cs="Segoe UI"/>
          <w:color w:val="201F1E"/>
          <w:sz w:val="24"/>
          <w:szCs w:val="24"/>
          <w:shd w:val="clear" w:color="auto" w:fill="FFFFFF"/>
        </w:rPr>
        <w:t xml:space="preserve">w </w:t>
      </w:r>
      <w:r w:rsidR="00F827AB">
        <w:rPr>
          <w:rFonts w:cs="Segoe UI"/>
          <w:color w:val="201F1E"/>
          <w:sz w:val="24"/>
          <w:szCs w:val="24"/>
          <w:shd w:val="clear" w:color="auto" w:fill="FFFFFF"/>
        </w:rPr>
        <w:t>ochronie zdrowia</w:t>
      </w:r>
      <w:r w:rsidR="004B0F20">
        <w:rPr>
          <w:rFonts w:cs="Segoe UI"/>
          <w:color w:val="201F1E"/>
          <w:sz w:val="24"/>
          <w:szCs w:val="24"/>
          <w:shd w:val="clear" w:color="auto" w:fill="FFFFFF"/>
        </w:rPr>
        <w:t xml:space="preserve"> w Hiszpanii</w:t>
      </w:r>
      <w:r w:rsidR="00F827AB">
        <w:rPr>
          <w:rFonts w:cs="Segoe UI"/>
          <w:color w:val="201F1E"/>
          <w:sz w:val="24"/>
          <w:szCs w:val="24"/>
          <w:shd w:val="clear" w:color="auto" w:fill="FFFFFF"/>
        </w:rPr>
        <w:t xml:space="preserve"> koordynowaną opieką. </w:t>
      </w:r>
      <w:r w:rsidR="004B0F20">
        <w:rPr>
          <w:rFonts w:cs="Segoe UI"/>
          <w:color w:val="201F1E"/>
          <w:sz w:val="24"/>
          <w:szCs w:val="24"/>
          <w:shd w:val="clear" w:color="auto" w:fill="FFFFFF"/>
        </w:rPr>
        <w:t>Podczas wizyty</w:t>
      </w:r>
      <w:r w:rsidR="008F4BC2">
        <w:rPr>
          <w:rFonts w:cs="Segoe UI"/>
          <w:color w:val="201F1E"/>
          <w:sz w:val="24"/>
          <w:szCs w:val="24"/>
          <w:shd w:val="clear" w:color="auto" w:fill="FFFFFF"/>
        </w:rPr>
        <w:t xml:space="preserve"> przedstawiono</w:t>
      </w:r>
      <w:r w:rsidR="004B0F20">
        <w:rPr>
          <w:rFonts w:cs="Segoe UI"/>
          <w:color w:val="201F1E"/>
          <w:sz w:val="24"/>
          <w:szCs w:val="24"/>
          <w:shd w:val="clear" w:color="auto" w:fill="FFFFFF"/>
        </w:rPr>
        <w:t xml:space="preserve"> proces</w:t>
      </w:r>
      <w:r w:rsidR="008F4BC2">
        <w:rPr>
          <w:rFonts w:cs="Segoe UI"/>
          <w:color w:val="201F1E"/>
          <w:sz w:val="24"/>
          <w:szCs w:val="24"/>
          <w:shd w:val="clear" w:color="auto" w:fill="FFFFFF"/>
        </w:rPr>
        <w:t>y</w:t>
      </w:r>
      <w:r w:rsidR="004B0F20">
        <w:rPr>
          <w:rFonts w:cs="Segoe UI"/>
          <w:color w:val="201F1E"/>
          <w:sz w:val="24"/>
          <w:szCs w:val="24"/>
          <w:shd w:val="clear" w:color="auto" w:fill="FFFFFF"/>
        </w:rPr>
        <w:t xml:space="preserve"> pracy w </w:t>
      </w:r>
      <w:r w:rsidR="00F827AB">
        <w:rPr>
          <w:rFonts w:ascii="Segoe UI" w:hAnsi="Segoe UI" w:cs="Segoe UI"/>
          <w:color w:val="201F1E"/>
          <w:shd w:val="clear" w:color="auto" w:fill="FFFFFF"/>
        </w:rPr>
        <w:t xml:space="preserve"> </w:t>
      </w:r>
      <w:r w:rsidR="00111745">
        <w:rPr>
          <w:rFonts w:ascii="Segoe UI" w:hAnsi="Segoe UI" w:cs="Segoe UI"/>
          <w:color w:val="201F1E"/>
          <w:shd w:val="clear" w:color="auto" w:fill="FFFFFF"/>
        </w:rPr>
        <w:t>szpital</w:t>
      </w:r>
      <w:r w:rsidR="008F4BC2">
        <w:rPr>
          <w:rFonts w:ascii="Segoe UI" w:hAnsi="Segoe UI" w:cs="Segoe UI"/>
          <w:color w:val="201F1E"/>
          <w:shd w:val="clear" w:color="auto" w:fill="FFFFFF"/>
        </w:rPr>
        <w:t>ach</w:t>
      </w:r>
      <w:r w:rsidR="00111745">
        <w:rPr>
          <w:rFonts w:ascii="Segoe UI" w:hAnsi="Segoe UI" w:cs="Segoe UI"/>
          <w:color w:val="201F1E"/>
          <w:shd w:val="clear" w:color="auto" w:fill="FFFFFF"/>
        </w:rPr>
        <w:t xml:space="preserve"> </w:t>
      </w:r>
      <w:r w:rsidR="00F827AB">
        <w:rPr>
          <w:rFonts w:ascii="Segoe UI" w:hAnsi="Segoe UI" w:cs="Segoe UI"/>
          <w:color w:val="201F1E"/>
          <w:shd w:val="clear" w:color="auto" w:fill="FFFFFF"/>
        </w:rPr>
        <w:t xml:space="preserve">Santa </w:t>
      </w:r>
      <w:proofErr w:type="spellStart"/>
      <w:r w:rsidR="00F827AB">
        <w:rPr>
          <w:rFonts w:ascii="Segoe UI" w:hAnsi="Segoe UI" w:cs="Segoe UI"/>
          <w:color w:val="201F1E"/>
          <w:shd w:val="clear" w:color="auto" w:fill="FFFFFF"/>
        </w:rPr>
        <w:t>Caterina</w:t>
      </w:r>
      <w:proofErr w:type="spellEnd"/>
      <w:r w:rsidR="008F4BC2">
        <w:rPr>
          <w:rFonts w:ascii="Segoe UI" w:hAnsi="Segoe UI" w:cs="Segoe UI"/>
          <w:color w:val="201F1E"/>
          <w:shd w:val="clear" w:color="auto" w:fill="FFFFFF"/>
        </w:rPr>
        <w:t xml:space="preserve"> i</w:t>
      </w:r>
      <w:r w:rsidR="00F3785B">
        <w:rPr>
          <w:rFonts w:ascii="Segoe UI" w:hAnsi="Segoe UI" w:cs="Segoe UI"/>
          <w:color w:val="201F1E"/>
          <w:shd w:val="clear" w:color="auto" w:fill="FFFFFF"/>
        </w:rPr>
        <w:t xml:space="preserve"> </w:t>
      </w:r>
      <w:proofErr w:type="spellStart"/>
      <w:r w:rsidR="00F3785B" w:rsidRPr="00F3785B">
        <w:rPr>
          <w:rFonts w:ascii="Segoe UI" w:hAnsi="Segoe UI" w:cs="Segoe UI"/>
          <w:color w:val="201F1E"/>
          <w:shd w:val="clear" w:color="auto" w:fill="FFFFFF"/>
        </w:rPr>
        <w:t>Universitari</w:t>
      </w:r>
      <w:proofErr w:type="spellEnd"/>
      <w:r w:rsidR="00F3785B" w:rsidRPr="00F3785B">
        <w:rPr>
          <w:rFonts w:ascii="Segoe UI" w:hAnsi="Segoe UI" w:cs="Segoe UI"/>
          <w:color w:val="201F1E"/>
          <w:shd w:val="clear" w:color="auto" w:fill="FFFFFF"/>
        </w:rPr>
        <w:t xml:space="preserve"> Dr. </w:t>
      </w:r>
      <w:proofErr w:type="spellStart"/>
      <w:r w:rsidR="00F3785B" w:rsidRPr="00F3785B">
        <w:rPr>
          <w:rFonts w:ascii="Segoe UI" w:hAnsi="Segoe UI" w:cs="Segoe UI"/>
          <w:color w:val="201F1E"/>
          <w:shd w:val="clear" w:color="auto" w:fill="FFFFFF"/>
        </w:rPr>
        <w:t>Trueta</w:t>
      </w:r>
      <w:proofErr w:type="spellEnd"/>
      <w:r w:rsidR="00F3785B" w:rsidRPr="00F3785B">
        <w:rPr>
          <w:rFonts w:ascii="Segoe UI" w:hAnsi="Segoe UI" w:cs="Segoe UI"/>
          <w:color w:val="201F1E"/>
          <w:shd w:val="clear" w:color="auto" w:fill="FFFFFF"/>
        </w:rPr>
        <w:t xml:space="preserve"> </w:t>
      </w:r>
      <w:proofErr w:type="spellStart"/>
      <w:r w:rsidR="00F3785B" w:rsidRPr="00F3785B">
        <w:rPr>
          <w:rFonts w:ascii="Segoe UI" w:hAnsi="Segoe UI" w:cs="Segoe UI"/>
          <w:color w:val="201F1E"/>
          <w:shd w:val="clear" w:color="auto" w:fill="FFFFFF"/>
        </w:rPr>
        <w:t>Girona</w:t>
      </w:r>
      <w:proofErr w:type="spellEnd"/>
      <w:r w:rsidR="00111745">
        <w:rPr>
          <w:rFonts w:ascii="Segoe UI" w:hAnsi="Segoe UI" w:cs="Segoe UI"/>
          <w:color w:val="201F1E"/>
          <w:shd w:val="clear" w:color="auto" w:fill="FFFFFF"/>
        </w:rPr>
        <w:t xml:space="preserve"> oraz</w:t>
      </w:r>
      <w:r w:rsidR="008F4BC2">
        <w:rPr>
          <w:rFonts w:ascii="Segoe UI" w:hAnsi="Segoe UI" w:cs="Segoe UI"/>
          <w:color w:val="201F1E"/>
          <w:shd w:val="clear" w:color="auto" w:fill="FFFFFF"/>
        </w:rPr>
        <w:t xml:space="preserve"> w</w:t>
      </w:r>
      <w:r w:rsidR="00111745">
        <w:rPr>
          <w:rFonts w:ascii="Segoe UI" w:hAnsi="Segoe UI" w:cs="Segoe UI"/>
          <w:color w:val="201F1E"/>
          <w:shd w:val="clear" w:color="auto" w:fill="FFFFFF"/>
        </w:rPr>
        <w:t xml:space="preserve"> Poradni Zdrowia (</w:t>
      </w:r>
      <w:proofErr w:type="spellStart"/>
      <w:r w:rsidR="00111745">
        <w:rPr>
          <w:rFonts w:ascii="Segoe UI" w:hAnsi="Segoe UI" w:cs="Segoe UI"/>
          <w:color w:val="201F1E"/>
          <w:shd w:val="clear" w:color="auto" w:fill="FFFFFF"/>
        </w:rPr>
        <w:t>Prim</w:t>
      </w:r>
      <w:r w:rsidR="00350CB3">
        <w:rPr>
          <w:rFonts w:ascii="Segoe UI" w:hAnsi="Segoe UI" w:cs="Segoe UI"/>
          <w:color w:val="201F1E"/>
          <w:shd w:val="clear" w:color="auto" w:fill="FFFFFF"/>
        </w:rPr>
        <w:t>a</w:t>
      </w:r>
      <w:r w:rsidR="00111745">
        <w:rPr>
          <w:rFonts w:ascii="Segoe UI" w:hAnsi="Segoe UI" w:cs="Segoe UI"/>
          <w:color w:val="201F1E"/>
          <w:shd w:val="clear" w:color="auto" w:fill="FFFFFF"/>
        </w:rPr>
        <w:t>ry</w:t>
      </w:r>
      <w:proofErr w:type="spellEnd"/>
      <w:r w:rsidR="00111745">
        <w:rPr>
          <w:rFonts w:ascii="Segoe UI" w:hAnsi="Segoe UI" w:cs="Segoe UI"/>
          <w:color w:val="201F1E"/>
          <w:shd w:val="clear" w:color="auto" w:fill="FFFFFF"/>
        </w:rPr>
        <w:t xml:space="preserve"> </w:t>
      </w:r>
      <w:proofErr w:type="spellStart"/>
      <w:r w:rsidR="00111745">
        <w:rPr>
          <w:rFonts w:ascii="Segoe UI" w:hAnsi="Segoe UI" w:cs="Segoe UI"/>
          <w:color w:val="201F1E"/>
          <w:shd w:val="clear" w:color="auto" w:fill="FFFFFF"/>
        </w:rPr>
        <w:t>Care</w:t>
      </w:r>
      <w:proofErr w:type="spellEnd"/>
      <w:r w:rsidR="00111745">
        <w:rPr>
          <w:rFonts w:ascii="Segoe UI" w:hAnsi="Segoe UI" w:cs="Segoe UI"/>
          <w:color w:val="201F1E"/>
          <w:shd w:val="clear" w:color="auto" w:fill="FFFFFF"/>
        </w:rPr>
        <w:t xml:space="preserve"> Center </w:t>
      </w:r>
      <w:proofErr w:type="spellStart"/>
      <w:r w:rsidR="00111745">
        <w:rPr>
          <w:rFonts w:ascii="Segoe UI" w:hAnsi="Segoe UI" w:cs="Segoe UI"/>
          <w:color w:val="201F1E"/>
          <w:shd w:val="clear" w:color="auto" w:fill="FFFFFF"/>
        </w:rPr>
        <w:t>Girona</w:t>
      </w:r>
      <w:proofErr w:type="spellEnd"/>
      <w:r w:rsidR="00111745">
        <w:rPr>
          <w:rFonts w:ascii="Segoe UI" w:hAnsi="Segoe UI" w:cs="Segoe UI"/>
          <w:color w:val="201F1E"/>
          <w:shd w:val="clear" w:color="auto" w:fill="FFFFFF"/>
        </w:rPr>
        <w:t xml:space="preserve">), </w:t>
      </w:r>
      <w:r w:rsidR="004B0F20">
        <w:rPr>
          <w:rFonts w:ascii="Segoe UI" w:hAnsi="Segoe UI" w:cs="Segoe UI"/>
          <w:color w:val="201F1E"/>
          <w:shd w:val="clear" w:color="auto" w:fill="FFFFFF"/>
        </w:rPr>
        <w:t>gdzie pokazano główne elementy współpracy w zespole oraz koordynacji opieki z wykorzystaniem elektronicznego rekordu pacjenta.</w:t>
      </w:r>
    </w:p>
    <w:p w14:paraId="0CBB0DE8" w14:textId="2D8985BD" w:rsidR="00F3785B" w:rsidRDefault="00834ADC" w:rsidP="008F4BC2">
      <w:pPr>
        <w:ind w:firstLine="708"/>
        <w:jc w:val="both"/>
        <w:rPr>
          <w:rFonts w:ascii="Segoe UI" w:hAnsi="Segoe UI" w:cs="Segoe UI"/>
          <w:color w:val="201F1E"/>
          <w:shd w:val="clear" w:color="auto" w:fill="FFFFFF"/>
        </w:rPr>
      </w:pPr>
      <w:proofErr w:type="spellStart"/>
      <w:r>
        <w:rPr>
          <w:rFonts w:ascii="Segoe UI" w:hAnsi="Segoe UI" w:cs="Segoe UI"/>
          <w:color w:val="201F1E"/>
          <w:shd w:val="clear" w:color="auto" w:fill="FFFFFF"/>
        </w:rPr>
        <w:t>Prim</w:t>
      </w:r>
      <w:r w:rsidR="008F4BC2">
        <w:rPr>
          <w:rFonts w:ascii="Segoe UI" w:hAnsi="Segoe UI" w:cs="Segoe UI"/>
          <w:color w:val="201F1E"/>
          <w:shd w:val="clear" w:color="auto" w:fill="FFFFFF"/>
        </w:rPr>
        <w:t>a</w:t>
      </w:r>
      <w:r>
        <w:rPr>
          <w:rFonts w:ascii="Segoe UI" w:hAnsi="Segoe UI" w:cs="Segoe UI"/>
          <w:color w:val="201F1E"/>
          <w:shd w:val="clear" w:color="auto" w:fill="FFFFFF"/>
        </w:rPr>
        <w:t>ry</w:t>
      </w:r>
      <w:proofErr w:type="spellEnd"/>
      <w:r>
        <w:rPr>
          <w:rFonts w:ascii="Segoe UI" w:hAnsi="Segoe UI" w:cs="Segoe UI"/>
          <w:color w:val="201F1E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01F1E"/>
          <w:shd w:val="clear" w:color="auto" w:fill="FFFFFF"/>
        </w:rPr>
        <w:t>Care</w:t>
      </w:r>
      <w:proofErr w:type="spellEnd"/>
      <w:r>
        <w:rPr>
          <w:rFonts w:ascii="Segoe UI" w:hAnsi="Segoe UI" w:cs="Segoe UI"/>
          <w:color w:val="201F1E"/>
          <w:shd w:val="clear" w:color="auto" w:fill="FFFFFF"/>
        </w:rPr>
        <w:t xml:space="preserve"> Center </w:t>
      </w:r>
      <w:proofErr w:type="spellStart"/>
      <w:r>
        <w:rPr>
          <w:rFonts w:ascii="Segoe UI" w:hAnsi="Segoe UI" w:cs="Segoe UI"/>
          <w:color w:val="201F1E"/>
          <w:shd w:val="clear" w:color="auto" w:fill="FFFFFF"/>
        </w:rPr>
        <w:t>Girona</w:t>
      </w:r>
      <w:proofErr w:type="spellEnd"/>
      <w:r w:rsidR="004B0F20">
        <w:rPr>
          <w:rFonts w:ascii="Segoe UI" w:hAnsi="Segoe UI" w:cs="Segoe UI"/>
          <w:color w:val="201F1E"/>
          <w:shd w:val="clear" w:color="auto" w:fill="FFFFFF"/>
        </w:rPr>
        <w:t xml:space="preserve"> to miejsce, gdzie opieka nad pacjentem skon</w:t>
      </w:r>
      <w:r w:rsidR="00111745">
        <w:rPr>
          <w:rFonts w:ascii="Segoe UI" w:hAnsi="Segoe UI" w:cs="Segoe UI"/>
          <w:color w:val="201F1E"/>
          <w:shd w:val="clear" w:color="auto" w:fill="FFFFFF"/>
        </w:rPr>
        <w:t>c</w:t>
      </w:r>
      <w:r w:rsidR="004B0F20">
        <w:rPr>
          <w:rFonts w:ascii="Segoe UI" w:hAnsi="Segoe UI" w:cs="Segoe UI"/>
          <w:color w:val="201F1E"/>
          <w:shd w:val="clear" w:color="auto" w:fill="FFFFFF"/>
        </w:rPr>
        <w:t>entrowana jest na osobie. W tym celu uruchomiono zespoły pielęgniarsko</w:t>
      </w:r>
      <w:r w:rsidR="00111745">
        <w:rPr>
          <w:rFonts w:ascii="Segoe UI" w:hAnsi="Segoe UI" w:cs="Segoe UI"/>
          <w:color w:val="201F1E"/>
          <w:shd w:val="clear" w:color="auto" w:fill="FFFFFF"/>
        </w:rPr>
        <w:t>-</w:t>
      </w:r>
      <w:r w:rsidR="004B0F20">
        <w:rPr>
          <w:rFonts w:ascii="Segoe UI" w:hAnsi="Segoe UI" w:cs="Segoe UI"/>
          <w:color w:val="201F1E"/>
          <w:shd w:val="clear" w:color="auto" w:fill="FFFFFF"/>
        </w:rPr>
        <w:t xml:space="preserve">lekarskie, a pacjent zanim zostanie przyjęty do szpitala ma obowiązek poddania się ocenie w opiece podstawowej. Podczas wizyty w poradni w pierwszej kolejności pacjent spotyka się z pielęgniarką. Każda pielęgniarka </w:t>
      </w:r>
      <w:r w:rsidR="001C2CC1">
        <w:rPr>
          <w:rFonts w:ascii="Segoe UI" w:hAnsi="Segoe UI" w:cs="Segoe UI"/>
          <w:color w:val="201F1E"/>
          <w:shd w:val="clear" w:color="auto" w:fill="FFFFFF"/>
        </w:rPr>
        <w:t xml:space="preserve">w przychodni </w:t>
      </w:r>
      <w:r w:rsidR="004B0F20">
        <w:rPr>
          <w:rFonts w:ascii="Segoe UI" w:hAnsi="Segoe UI" w:cs="Segoe UI"/>
          <w:color w:val="201F1E"/>
          <w:shd w:val="clear" w:color="auto" w:fill="FFFFFF"/>
        </w:rPr>
        <w:t xml:space="preserve">ma swój </w:t>
      </w:r>
      <w:r w:rsidR="001C2CC1">
        <w:rPr>
          <w:rFonts w:ascii="Segoe UI" w:hAnsi="Segoe UI" w:cs="Segoe UI"/>
          <w:color w:val="201F1E"/>
          <w:shd w:val="clear" w:color="auto" w:fill="FFFFFF"/>
        </w:rPr>
        <w:t xml:space="preserve">oddzielny </w:t>
      </w:r>
      <w:r w:rsidR="004B0F20">
        <w:rPr>
          <w:rFonts w:ascii="Segoe UI" w:hAnsi="Segoe UI" w:cs="Segoe UI"/>
          <w:color w:val="201F1E"/>
          <w:shd w:val="clear" w:color="auto" w:fill="FFFFFF"/>
        </w:rPr>
        <w:t>gabinet do badania fizykalnego i wywiadu</w:t>
      </w:r>
      <w:r w:rsidR="001C2CC1">
        <w:rPr>
          <w:rFonts w:ascii="Segoe UI" w:hAnsi="Segoe UI" w:cs="Segoe UI"/>
          <w:color w:val="201F1E"/>
          <w:shd w:val="clear" w:color="auto" w:fill="FFFFFF"/>
        </w:rPr>
        <w:t xml:space="preserve">, </w:t>
      </w:r>
      <w:r w:rsidR="008F4BC2">
        <w:rPr>
          <w:rFonts w:ascii="Segoe UI" w:hAnsi="Segoe UI" w:cs="Segoe UI"/>
          <w:color w:val="201F1E"/>
          <w:shd w:val="clear" w:color="auto" w:fill="FFFFFF"/>
        </w:rPr>
        <w:br/>
      </w:r>
      <w:r w:rsidR="001C2CC1">
        <w:rPr>
          <w:rFonts w:ascii="Segoe UI" w:hAnsi="Segoe UI" w:cs="Segoe UI"/>
          <w:color w:val="201F1E"/>
          <w:shd w:val="clear" w:color="auto" w:fill="FFFFFF"/>
        </w:rPr>
        <w:t>a zaraz</w:t>
      </w:r>
      <w:r w:rsidR="004B0F20">
        <w:rPr>
          <w:rFonts w:ascii="Segoe UI" w:hAnsi="Segoe UI" w:cs="Segoe UI"/>
          <w:color w:val="201F1E"/>
          <w:shd w:val="clear" w:color="auto" w:fill="FFFFFF"/>
        </w:rPr>
        <w:t xml:space="preserve"> </w:t>
      </w:r>
      <w:r w:rsidR="001C2CC1">
        <w:rPr>
          <w:rFonts w:ascii="Segoe UI" w:hAnsi="Segoe UI" w:cs="Segoe UI"/>
          <w:color w:val="201F1E"/>
          <w:shd w:val="clear" w:color="auto" w:fill="FFFFFF"/>
        </w:rPr>
        <w:t>o</w:t>
      </w:r>
      <w:r w:rsidR="004B0F20">
        <w:rPr>
          <w:rFonts w:ascii="Segoe UI" w:hAnsi="Segoe UI" w:cs="Segoe UI"/>
          <w:color w:val="201F1E"/>
          <w:shd w:val="clear" w:color="auto" w:fill="FFFFFF"/>
        </w:rPr>
        <w:t xml:space="preserve">bok gabinetu pielęgniarki znajduje się gabinet lekarza, do którego trafia pacjent po wstępnej ocenie przez pielęgniarkę. W organizacji widoczna jest </w:t>
      </w:r>
      <w:r>
        <w:rPr>
          <w:rFonts w:ascii="Segoe UI" w:hAnsi="Segoe UI" w:cs="Segoe UI"/>
          <w:color w:val="201F1E"/>
          <w:shd w:val="clear" w:color="auto" w:fill="FFFFFF"/>
        </w:rPr>
        <w:t>duża autonomia</w:t>
      </w:r>
      <w:r w:rsidR="004B0F20">
        <w:rPr>
          <w:rFonts w:ascii="Segoe UI" w:hAnsi="Segoe UI" w:cs="Segoe UI"/>
          <w:color w:val="201F1E"/>
          <w:shd w:val="clear" w:color="auto" w:fill="FFFFFF"/>
        </w:rPr>
        <w:t xml:space="preserve"> </w:t>
      </w:r>
      <w:r>
        <w:rPr>
          <w:rFonts w:ascii="Segoe UI" w:hAnsi="Segoe UI" w:cs="Segoe UI"/>
          <w:color w:val="201F1E"/>
          <w:shd w:val="clear" w:color="auto" w:fill="FFFFFF"/>
        </w:rPr>
        <w:t>pielęgniarki</w:t>
      </w:r>
      <w:r w:rsidR="004B0F20">
        <w:rPr>
          <w:rFonts w:ascii="Segoe UI" w:hAnsi="Segoe UI" w:cs="Segoe UI"/>
          <w:color w:val="201F1E"/>
          <w:shd w:val="clear" w:color="auto" w:fill="FFFFFF"/>
        </w:rPr>
        <w:t xml:space="preserve">, która nie tylko ocenia pacjenta lecz również stawia wstępną diagnozę i w uzasadnionych przypadkach ordynuje leki. Do wszystkich tych czynności ma przygotowane narzędzia. Podstawowym narzędziem jest system  informatyczny pozwalający na komunikację </w:t>
      </w:r>
      <w:r w:rsidR="008F4BC2">
        <w:rPr>
          <w:rFonts w:ascii="Segoe UI" w:hAnsi="Segoe UI" w:cs="Segoe UI"/>
          <w:color w:val="201F1E"/>
          <w:shd w:val="clear" w:color="auto" w:fill="FFFFFF"/>
        </w:rPr>
        <w:br/>
      </w:r>
      <w:r w:rsidR="004B0F20">
        <w:rPr>
          <w:rFonts w:ascii="Segoe UI" w:hAnsi="Segoe UI" w:cs="Segoe UI"/>
          <w:color w:val="201F1E"/>
          <w:shd w:val="clear" w:color="auto" w:fill="FFFFFF"/>
        </w:rPr>
        <w:t>z pozostałymi pracownikami, jak również wyposażenie pielęgniarek w protokoły, pozwa</w:t>
      </w:r>
      <w:r w:rsidR="001C2CC1">
        <w:rPr>
          <w:rFonts w:ascii="Segoe UI" w:hAnsi="Segoe UI" w:cs="Segoe UI"/>
          <w:color w:val="201F1E"/>
          <w:shd w:val="clear" w:color="auto" w:fill="FFFFFF"/>
        </w:rPr>
        <w:t>lające</w:t>
      </w:r>
      <w:r w:rsidR="004B0F20">
        <w:rPr>
          <w:rFonts w:ascii="Segoe UI" w:hAnsi="Segoe UI" w:cs="Segoe UI"/>
          <w:color w:val="201F1E"/>
          <w:shd w:val="clear" w:color="auto" w:fill="FFFFFF"/>
        </w:rPr>
        <w:t xml:space="preserve"> na autonomiczną pracę na poziomie zaawansowanej praktyki (APN), chociaż </w:t>
      </w:r>
      <w:r w:rsidR="008F4BC2">
        <w:rPr>
          <w:rFonts w:ascii="Segoe UI" w:hAnsi="Segoe UI" w:cs="Segoe UI"/>
          <w:color w:val="201F1E"/>
          <w:shd w:val="clear" w:color="auto" w:fill="FFFFFF"/>
        </w:rPr>
        <w:t xml:space="preserve">w </w:t>
      </w:r>
      <w:r w:rsidR="004B0F20">
        <w:rPr>
          <w:rFonts w:ascii="Segoe UI" w:hAnsi="Segoe UI" w:cs="Segoe UI"/>
          <w:color w:val="201F1E"/>
          <w:shd w:val="clear" w:color="auto" w:fill="FFFFFF"/>
        </w:rPr>
        <w:t xml:space="preserve">Hiszpanii dopiero podjęto działania w celu uznania tychże kwalifikacji na poziomie APN w rozumieniu wytycznych Międzynarodowej Rady Pielęgniarek. </w:t>
      </w:r>
      <w:r>
        <w:rPr>
          <w:rFonts w:ascii="Segoe UI" w:hAnsi="Segoe UI" w:cs="Segoe UI"/>
          <w:color w:val="201F1E"/>
          <w:shd w:val="clear" w:color="auto" w:fill="FFFFFF"/>
        </w:rPr>
        <w:t>Pielęgniarka zaawansowanej praktyki pracuje zgodnie z protokołem</w:t>
      </w:r>
      <w:r w:rsidR="004B0F20">
        <w:rPr>
          <w:rFonts w:ascii="Segoe UI" w:hAnsi="Segoe UI" w:cs="Segoe UI"/>
          <w:color w:val="201F1E"/>
          <w:shd w:val="clear" w:color="auto" w:fill="FFFFFF"/>
        </w:rPr>
        <w:t xml:space="preserve">, gdzie ustalone są podstawowe pytania do zadania pacjentowi i </w:t>
      </w:r>
      <w:r w:rsidR="001C2CC1">
        <w:rPr>
          <w:rFonts w:ascii="Segoe UI" w:hAnsi="Segoe UI" w:cs="Segoe UI"/>
          <w:color w:val="201F1E"/>
          <w:shd w:val="clear" w:color="auto" w:fill="FFFFFF"/>
        </w:rPr>
        <w:t>sytuacje</w:t>
      </w:r>
      <w:r w:rsidR="004B0F20">
        <w:rPr>
          <w:rFonts w:ascii="Segoe UI" w:hAnsi="Segoe UI" w:cs="Segoe UI"/>
          <w:color w:val="201F1E"/>
          <w:shd w:val="clear" w:color="auto" w:fill="FFFFFF"/>
        </w:rPr>
        <w:t xml:space="preserve"> alertowe, w których pielęgniarka natychmiast powiadamia lekarza i staje się adwokatem pacjenta, który w sytuacjach tego wymagających podejmuje natychmiastową interwencję</w:t>
      </w:r>
      <w:r>
        <w:rPr>
          <w:rFonts w:ascii="Segoe UI" w:hAnsi="Segoe UI" w:cs="Segoe UI"/>
          <w:color w:val="201F1E"/>
          <w:shd w:val="clear" w:color="auto" w:fill="FFFFFF"/>
        </w:rPr>
        <w:t>. Protokoły praktyki pielęgniarskiej zostały opracowane na potrzeby klasyfikacji pacjentów, aby móc określić</w:t>
      </w:r>
      <w:r w:rsidR="008F4BC2">
        <w:rPr>
          <w:rFonts w:ascii="Segoe UI" w:hAnsi="Segoe UI" w:cs="Segoe UI"/>
          <w:color w:val="201F1E"/>
          <w:shd w:val="clear" w:color="auto" w:fill="FFFFFF"/>
        </w:rPr>
        <w:t>,</w:t>
      </w:r>
      <w:r>
        <w:rPr>
          <w:rFonts w:ascii="Segoe UI" w:hAnsi="Segoe UI" w:cs="Segoe UI"/>
          <w:color w:val="201F1E"/>
          <w:shd w:val="clear" w:color="auto" w:fill="FFFFFF"/>
        </w:rPr>
        <w:t xml:space="preserve"> jaki</w:t>
      </w:r>
      <w:r w:rsidR="008F4BC2">
        <w:rPr>
          <w:rFonts w:ascii="Segoe UI" w:hAnsi="Segoe UI" w:cs="Segoe UI"/>
          <w:color w:val="201F1E"/>
          <w:shd w:val="clear" w:color="auto" w:fill="FFFFFF"/>
        </w:rPr>
        <w:t>ego</w:t>
      </w:r>
      <w:r>
        <w:rPr>
          <w:rFonts w:ascii="Segoe UI" w:hAnsi="Segoe UI" w:cs="Segoe UI"/>
          <w:color w:val="201F1E"/>
          <w:shd w:val="clear" w:color="auto" w:fill="FFFFFF"/>
        </w:rPr>
        <w:t xml:space="preserve"> rodzaj</w:t>
      </w:r>
      <w:r w:rsidR="008F4BC2">
        <w:rPr>
          <w:rFonts w:ascii="Segoe UI" w:hAnsi="Segoe UI" w:cs="Segoe UI"/>
          <w:color w:val="201F1E"/>
          <w:shd w:val="clear" w:color="auto" w:fill="FFFFFF"/>
        </w:rPr>
        <w:t>u</w:t>
      </w:r>
      <w:r>
        <w:rPr>
          <w:rFonts w:ascii="Segoe UI" w:hAnsi="Segoe UI" w:cs="Segoe UI"/>
          <w:color w:val="201F1E"/>
          <w:shd w:val="clear" w:color="auto" w:fill="FFFFFF"/>
        </w:rPr>
        <w:t xml:space="preserve"> pomocy pacjent wymaga w danej chwili. Zgodnie z tym pielęgniarka koordynuje opiek</w:t>
      </w:r>
      <w:r w:rsidR="004B0F20">
        <w:rPr>
          <w:rFonts w:ascii="Segoe UI" w:hAnsi="Segoe UI" w:cs="Segoe UI"/>
          <w:color w:val="201F1E"/>
          <w:shd w:val="clear" w:color="auto" w:fill="FFFFFF"/>
        </w:rPr>
        <w:t>ą i kieruje klientów do określonych lekarzy POZ.</w:t>
      </w:r>
      <w:r w:rsidR="008F4BC2">
        <w:rPr>
          <w:rFonts w:ascii="Segoe UI" w:hAnsi="Segoe UI" w:cs="Segoe UI"/>
          <w:color w:val="201F1E"/>
          <w:shd w:val="clear" w:color="auto" w:fill="FFFFFF"/>
        </w:rPr>
        <w:t xml:space="preserve"> Po rozpoznaniu takiej potrzeby przez pielęgniarkę lub lekarza pacjent jest kierowany do jednego </w:t>
      </w:r>
      <w:r w:rsidR="008F4BC2">
        <w:rPr>
          <w:rFonts w:ascii="Segoe UI" w:hAnsi="Segoe UI" w:cs="Segoe UI"/>
          <w:color w:val="201F1E"/>
          <w:shd w:val="clear" w:color="auto" w:fill="FFFFFF"/>
        </w:rPr>
        <w:br/>
        <w:t>z psychologów, którzy świadczą pomoc indywidualną i grupową.</w:t>
      </w:r>
      <w:r w:rsidR="004B0F20">
        <w:rPr>
          <w:rFonts w:ascii="Segoe UI" w:hAnsi="Segoe UI" w:cs="Segoe UI"/>
          <w:color w:val="201F1E"/>
          <w:shd w:val="clear" w:color="auto" w:fill="FFFFFF"/>
        </w:rPr>
        <w:t xml:space="preserve"> </w:t>
      </w:r>
      <w:r>
        <w:rPr>
          <w:rFonts w:ascii="Segoe UI" w:hAnsi="Segoe UI" w:cs="Segoe UI"/>
          <w:color w:val="201F1E"/>
          <w:shd w:val="clear" w:color="auto" w:fill="FFFFFF"/>
        </w:rPr>
        <w:t xml:space="preserve"> </w:t>
      </w:r>
    </w:p>
    <w:p w14:paraId="7F113E64" w14:textId="56365F8A" w:rsidR="00D47C8E" w:rsidRDefault="00834ADC" w:rsidP="008F4BC2">
      <w:pPr>
        <w:ind w:firstLine="708"/>
        <w:jc w:val="both"/>
        <w:rPr>
          <w:rFonts w:ascii="Segoe UI" w:hAnsi="Segoe UI" w:cs="Segoe UI"/>
          <w:color w:val="201F1E"/>
          <w:shd w:val="clear" w:color="auto" w:fill="FFFFFF"/>
        </w:rPr>
      </w:pPr>
      <w:r>
        <w:rPr>
          <w:rFonts w:ascii="Segoe UI" w:hAnsi="Segoe UI" w:cs="Segoe UI"/>
          <w:color w:val="201F1E"/>
          <w:shd w:val="clear" w:color="auto" w:fill="FFFFFF"/>
        </w:rPr>
        <w:t xml:space="preserve">Przykładem koordynowanej opieki zarówno w szpitalach, jak i w poradniach zdrowia jest pełna cyfryzacja systemu </w:t>
      </w:r>
      <w:r w:rsidR="004B0F20">
        <w:rPr>
          <w:rFonts w:ascii="Segoe UI" w:hAnsi="Segoe UI" w:cs="Segoe UI"/>
          <w:color w:val="201F1E"/>
          <w:shd w:val="clear" w:color="auto" w:fill="FFFFFF"/>
        </w:rPr>
        <w:t xml:space="preserve">opieki </w:t>
      </w:r>
      <w:r>
        <w:rPr>
          <w:rFonts w:ascii="Segoe UI" w:hAnsi="Segoe UI" w:cs="Segoe UI"/>
          <w:color w:val="201F1E"/>
          <w:shd w:val="clear" w:color="auto" w:fill="FFFFFF"/>
        </w:rPr>
        <w:t>pielęgniarski</w:t>
      </w:r>
      <w:r w:rsidR="004B0F20">
        <w:rPr>
          <w:rFonts w:ascii="Segoe UI" w:hAnsi="Segoe UI" w:cs="Segoe UI"/>
          <w:color w:val="201F1E"/>
          <w:shd w:val="clear" w:color="auto" w:fill="FFFFFF"/>
        </w:rPr>
        <w:t>ej. W szpitalach</w:t>
      </w:r>
      <w:r w:rsidR="00606640">
        <w:rPr>
          <w:rFonts w:ascii="Segoe UI" w:hAnsi="Segoe UI" w:cs="Segoe UI"/>
          <w:color w:val="201F1E"/>
          <w:shd w:val="clear" w:color="auto" w:fill="FFFFFF"/>
        </w:rPr>
        <w:t xml:space="preserve"> dokumentacja pielęgniarska</w:t>
      </w:r>
      <w:r w:rsidR="008F4BC2">
        <w:rPr>
          <w:rFonts w:ascii="Segoe UI" w:hAnsi="Segoe UI" w:cs="Segoe UI"/>
          <w:color w:val="201F1E"/>
          <w:shd w:val="clear" w:color="auto" w:fill="FFFFFF"/>
        </w:rPr>
        <w:t>,</w:t>
      </w:r>
      <w:r w:rsidR="00606640">
        <w:rPr>
          <w:rFonts w:ascii="Segoe UI" w:hAnsi="Segoe UI" w:cs="Segoe UI"/>
          <w:color w:val="201F1E"/>
          <w:shd w:val="clear" w:color="auto" w:fill="FFFFFF"/>
        </w:rPr>
        <w:t xml:space="preserve"> jak i sprzęt medyczny (monitory do monitorowania parametrów życiowych, respiratory, pompy infuzyjne, plazma) </w:t>
      </w:r>
      <w:r w:rsidR="008F4BC2">
        <w:rPr>
          <w:rFonts w:ascii="Segoe UI" w:hAnsi="Segoe UI" w:cs="Segoe UI"/>
          <w:color w:val="201F1E"/>
          <w:shd w:val="clear" w:color="auto" w:fill="FFFFFF"/>
        </w:rPr>
        <w:t xml:space="preserve">są </w:t>
      </w:r>
      <w:r w:rsidR="00606640">
        <w:rPr>
          <w:rFonts w:ascii="Segoe UI" w:hAnsi="Segoe UI" w:cs="Segoe UI"/>
          <w:color w:val="201F1E"/>
          <w:shd w:val="clear" w:color="auto" w:fill="FFFFFF"/>
        </w:rPr>
        <w:t>sprzężon</w:t>
      </w:r>
      <w:r w:rsidR="008F4BC2">
        <w:rPr>
          <w:rFonts w:ascii="Segoe UI" w:hAnsi="Segoe UI" w:cs="Segoe UI"/>
          <w:color w:val="201F1E"/>
          <w:shd w:val="clear" w:color="auto" w:fill="FFFFFF"/>
        </w:rPr>
        <w:t>e</w:t>
      </w:r>
      <w:r w:rsidR="00606640">
        <w:rPr>
          <w:rFonts w:ascii="Segoe UI" w:hAnsi="Segoe UI" w:cs="Segoe UI"/>
          <w:color w:val="201F1E"/>
          <w:shd w:val="clear" w:color="auto" w:fill="FFFFFF"/>
        </w:rPr>
        <w:t xml:space="preserve"> z systemem komputerowym, co oznacza, że wszystkie parametry z tych urządzeń </w:t>
      </w:r>
      <w:r w:rsidR="00D47C8E">
        <w:rPr>
          <w:rFonts w:ascii="Segoe UI" w:hAnsi="Segoe UI" w:cs="Segoe UI"/>
          <w:color w:val="201F1E"/>
          <w:shd w:val="clear" w:color="auto" w:fill="FFFFFF"/>
        </w:rPr>
        <w:t>(zaprogramowane</w:t>
      </w:r>
      <w:r w:rsidR="00606640">
        <w:rPr>
          <w:rFonts w:ascii="Segoe UI" w:hAnsi="Segoe UI" w:cs="Segoe UI"/>
          <w:color w:val="201F1E"/>
          <w:shd w:val="clear" w:color="auto" w:fill="FFFFFF"/>
        </w:rPr>
        <w:t xml:space="preserve"> i pozyskane) są w sposób bezpośredni </w:t>
      </w:r>
      <w:r w:rsidR="005E0177">
        <w:rPr>
          <w:rFonts w:ascii="Segoe UI" w:hAnsi="Segoe UI" w:cs="Segoe UI"/>
          <w:color w:val="201F1E"/>
          <w:shd w:val="clear" w:color="auto" w:fill="FFFFFF"/>
        </w:rPr>
        <w:t xml:space="preserve">przesyłane do dokumentacji pielęgniarskiej. </w:t>
      </w:r>
    </w:p>
    <w:p w14:paraId="53937C9C" w14:textId="307BC391" w:rsidR="008F063F" w:rsidRDefault="005E0177" w:rsidP="008F4BC2">
      <w:pPr>
        <w:ind w:firstLine="708"/>
        <w:jc w:val="both"/>
        <w:rPr>
          <w:rFonts w:ascii="Segoe UI" w:hAnsi="Segoe UI" w:cs="Segoe UI"/>
          <w:color w:val="201F1E"/>
          <w:shd w:val="clear" w:color="auto" w:fill="FFFFFF"/>
        </w:rPr>
      </w:pPr>
      <w:r>
        <w:rPr>
          <w:rFonts w:ascii="Segoe UI" w:hAnsi="Segoe UI" w:cs="Segoe UI"/>
          <w:color w:val="201F1E"/>
          <w:shd w:val="clear" w:color="auto" w:fill="FFFFFF"/>
        </w:rPr>
        <w:t>Stanowisko pracy pielęgniarki na Oddziałach: Intensywna Terapia, Intensywna Terapia Noworodk</w:t>
      </w:r>
      <w:r w:rsidR="008F4BC2">
        <w:rPr>
          <w:rFonts w:ascii="Segoe UI" w:hAnsi="Segoe UI" w:cs="Segoe UI"/>
          <w:color w:val="201F1E"/>
          <w:shd w:val="clear" w:color="auto" w:fill="FFFFFF"/>
        </w:rPr>
        <w:t>a oraz</w:t>
      </w:r>
      <w:r>
        <w:rPr>
          <w:rFonts w:ascii="Segoe UI" w:hAnsi="Segoe UI" w:cs="Segoe UI"/>
          <w:color w:val="201F1E"/>
          <w:shd w:val="clear" w:color="auto" w:fill="FFFFFF"/>
        </w:rPr>
        <w:t xml:space="preserve"> SOR jest w pełni zinformatyzowane. Organizacja st</w:t>
      </w:r>
      <w:r w:rsidR="00D47C8E">
        <w:rPr>
          <w:rFonts w:ascii="Segoe UI" w:hAnsi="Segoe UI" w:cs="Segoe UI"/>
          <w:color w:val="201F1E"/>
          <w:shd w:val="clear" w:color="auto" w:fill="FFFFFF"/>
        </w:rPr>
        <w:t>anowiska pracy pielęgniarskiej jest zaprojektowan</w:t>
      </w:r>
      <w:r w:rsidR="004B0F20">
        <w:rPr>
          <w:rFonts w:ascii="Segoe UI" w:hAnsi="Segoe UI" w:cs="Segoe UI"/>
          <w:color w:val="201F1E"/>
          <w:shd w:val="clear" w:color="auto" w:fill="FFFFFF"/>
        </w:rPr>
        <w:t xml:space="preserve">a </w:t>
      </w:r>
      <w:r w:rsidR="00D47C8E">
        <w:rPr>
          <w:rFonts w:ascii="Segoe UI" w:hAnsi="Segoe UI" w:cs="Segoe UI"/>
          <w:color w:val="201F1E"/>
          <w:shd w:val="clear" w:color="auto" w:fill="FFFFFF"/>
        </w:rPr>
        <w:t xml:space="preserve">zgodnie </w:t>
      </w:r>
      <w:r w:rsidR="008F4BC2">
        <w:rPr>
          <w:rFonts w:ascii="Segoe UI" w:hAnsi="Segoe UI" w:cs="Segoe UI"/>
          <w:color w:val="201F1E"/>
          <w:shd w:val="clear" w:color="auto" w:fill="FFFFFF"/>
        </w:rPr>
        <w:t xml:space="preserve">z </w:t>
      </w:r>
      <w:r w:rsidR="00D47C8E">
        <w:rPr>
          <w:rFonts w:ascii="Segoe UI" w:hAnsi="Segoe UI" w:cs="Segoe UI"/>
          <w:color w:val="201F1E"/>
          <w:shd w:val="clear" w:color="auto" w:fill="FFFFFF"/>
        </w:rPr>
        <w:t xml:space="preserve">zasadami ergonomii pracy. Na przedstawionych </w:t>
      </w:r>
      <w:r w:rsidR="00D47C8E">
        <w:rPr>
          <w:rFonts w:ascii="Segoe UI" w:hAnsi="Segoe UI" w:cs="Segoe UI"/>
          <w:color w:val="201F1E"/>
          <w:shd w:val="clear" w:color="auto" w:fill="FFFFFF"/>
        </w:rPr>
        <w:lastRenderedPageBreak/>
        <w:t>oddziałach, na każdy planowany dyżur obliczany jest nakład pracy pielęgniarskiej na podstawie skali NEMS, w celu zapewnienia właściwej obsady pielęgniarskiej względem bezpieczeństwa pacjenta.</w:t>
      </w:r>
      <w:r w:rsidR="004B0F20">
        <w:rPr>
          <w:rFonts w:ascii="Segoe UI" w:hAnsi="Segoe UI" w:cs="Segoe UI"/>
          <w:color w:val="201F1E"/>
          <w:shd w:val="clear" w:color="auto" w:fill="FFFFFF"/>
        </w:rPr>
        <w:t xml:space="preserve"> </w:t>
      </w:r>
      <w:r w:rsidR="00D47C8E">
        <w:rPr>
          <w:rFonts w:ascii="Segoe UI" w:hAnsi="Segoe UI" w:cs="Segoe UI"/>
          <w:color w:val="201F1E"/>
          <w:shd w:val="clear" w:color="auto" w:fill="FFFFFF"/>
        </w:rPr>
        <w:t>Praca pielęgniarska na Oddziale Intensywnej Terapii Noworodka jest zorganizowana zgodnie z wytycznymi NIDCAP. Cyfryzacja oraz dobra organizacja pracy pielęgniarskiej na SOR</w:t>
      </w:r>
      <w:r w:rsidR="00F171A5">
        <w:rPr>
          <w:rFonts w:ascii="Segoe UI" w:hAnsi="Segoe UI" w:cs="Segoe UI"/>
          <w:color w:val="201F1E"/>
          <w:shd w:val="clear" w:color="auto" w:fill="FFFFFF"/>
        </w:rPr>
        <w:t xml:space="preserve"> </w:t>
      </w:r>
      <w:r w:rsidR="00D47C8E">
        <w:rPr>
          <w:rFonts w:ascii="Segoe UI" w:hAnsi="Segoe UI" w:cs="Segoe UI"/>
          <w:color w:val="201F1E"/>
          <w:shd w:val="clear" w:color="auto" w:fill="FFFFFF"/>
        </w:rPr>
        <w:t xml:space="preserve">spowodowała skrócenie czasu pobytu pacjenta na sali </w:t>
      </w:r>
      <w:proofErr w:type="spellStart"/>
      <w:r w:rsidR="00D47C8E">
        <w:rPr>
          <w:rFonts w:ascii="Segoe UI" w:hAnsi="Segoe UI" w:cs="Segoe UI"/>
          <w:color w:val="201F1E"/>
          <w:shd w:val="clear" w:color="auto" w:fill="FFFFFF"/>
        </w:rPr>
        <w:t>triage</w:t>
      </w:r>
      <w:proofErr w:type="spellEnd"/>
      <w:r w:rsidR="00D47C8E">
        <w:rPr>
          <w:rFonts w:ascii="Segoe UI" w:hAnsi="Segoe UI" w:cs="Segoe UI"/>
          <w:color w:val="201F1E"/>
          <w:shd w:val="clear" w:color="auto" w:fill="FFFFFF"/>
        </w:rPr>
        <w:t xml:space="preserve"> do 2 minut. W tak krótkim czasie podjęte są kluczowe decyzje względem dalszej terapii. </w:t>
      </w:r>
      <w:r w:rsidR="008F4BC2">
        <w:rPr>
          <w:rFonts w:ascii="Segoe UI" w:hAnsi="Segoe UI" w:cs="Segoe UI"/>
          <w:color w:val="201F1E"/>
          <w:shd w:val="clear" w:color="auto" w:fill="FFFFFF"/>
        </w:rPr>
        <w:t xml:space="preserve">Na oddziale Intensywnej Terapii Noworodka </w:t>
      </w:r>
      <w:r w:rsidR="0019374F">
        <w:rPr>
          <w:rFonts w:ascii="Segoe UI" w:hAnsi="Segoe UI" w:cs="Segoe UI"/>
          <w:color w:val="201F1E"/>
          <w:shd w:val="clear" w:color="auto" w:fill="FFFFFF"/>
        </w:rPr>
        <w:t xml:space="preserve">zatrudniony jest terapeuta mowy, a zarówno </w:t>
      </w:r>
      <w:r w:rsidR="008F4BC2">
        <w:rPr>
          <w:rFonts w:ascii="Segoe UI" w:hAnsi="Segoe UI" w:cs="Segoe UI"/>
          <w:color w:val="201F1E"/>
          <w:shd w:val="clear" w:color="auto" w:fill="FFFFFF"/>
        </w:rPr>
        <w:t>pacjenci</w:t>
      </w:r>
      <w:r w:rsidR="0019374F">
        <w:rPr>
          <w:rFonts w:ascii="Segoe UI" w:hAnsi="Segoe UI" w:cs="Segoe UI"/>
          <w:color w:val="201F1E"/>
          <w:shd w:val="clear" w:color="auto" w:fill="FFFFFF"/>
        </w:rPr>
        <w:t>, jak</w:t>
      </w:r>
      <w:r w:rsidR="008F4BC2">
        <w:rPr>
          <w:rFonts w:ascii="Segoe UI" w:hAnsi="Segoe UI" w:cs="Segoe UI"/>
          <w:color w:val="201F1E"/>
          <w:shd w:val="clear" w:color="auto" w:fill="FFFFFF"/>
        </w:rPr>
        <w:t xml:space="preserve"> i personel uzyskują pomoc psychologa. Ponadto organizowane są spotkania dla członków rodzin</w:t>
      </w:r>
      <w:r w:rsidR="0019374F">
        <w:rPr>
          <w:rFonts w:ascii="Segoe UI" w:hAnsi="Segoe UI" w:cs="Segoe UI"/>
          <w:color w:val="201F1E"/>
          <w:shd w:val="clear" w:color="auto" w:fill="FFFFFF"/>
        </w:rPr>
        <w:t xml:space="preserve"> ze „szpitalnym clownem.” </w:t>
      </w:r>
    </w:p>
    <w:p w14:paraId="57236A2F" w14:textId="4779F446" w:rsidR="0019374F" w:rsidRDefault="0019374F" w:rsidP="008F4BC2">
      <w:pPr>
        <w:ind w:firstLine="708"/>
        <w:jc w:val="both"/>
        <w:rPr>
          <w:rFonts w:ascii="Segoe UI" w:hAnsi="Segoe UI" w:cs="Segoe UI"/>
          <w:color w:val="201F1E"/>
          <w:shd w:val="clear" w:color="auto" w:fill="FFFFFF"/>
        </w:rPr>
      </w:pPr>
      <w:r>
        <w:rPr>
          <w:rFonts w:ascii="Segoe UI" w:hAnsi="Segoe UI" w:cs="Segoe UI"/>
          <w:color w:val="201F1E"/>
          <w:shd w:val="clear" w:color="auto" w:fill="FFFFFF"/>
        </w:rPr>
        <w:t xml:space="preserve">Podejście skoncentrowane na osobie w wizytowanych instytucjach było widoczne </w:t>
      </w:r>
      <w:r>
        <w:rPr>
          <w:rFonts w:ascii="Segoe UI" w:hAnsi="Segoe UI" w:cs="Segoe UI"/>
          <w:color w:val="201F1E"/>
          <w:shd w:val="clear" w:color="auto" w:fill="FFFFFF"/>
        </w:rPr>
        <w:br/>
        <w:t xml:space="preserve">m.in. w zaprojektowaniu przestrzeni (np. pokoje do przekazywania informacji, rozmieszczenie </w:t>
      </w:r>
      <w:proofErr w:type="spellStart"/>
      <w:r>
        <w:rPr>
          <w:rFonts w:ascii="Segoe UI" w:hAnsi="Segoe UI" w:cs="Segoe UI"/>
          <w:color w:val="201F1E"/>
          <w:shd w:val="clear" w:color="auto" w:fill="FFFFFF"/>
        </w:rPr>
        <w:t>sal</w:t>
      </w:r>
      <w:proofErr w:type="spellEnd"/>
      <w:r>
        <w:rPr>
          <w:rFonts w:ascii="Segoe UI" w:hAnsi="Segoe UI" w:cs="Segoe UI"/>
          <w:color w:val="201F1E"/>
          <w:shd w:val="clear" w:color="auto" w:fill="FFFFFF"/>
        </w:rPr>
        <w:t xml:space="preserve"> wokół stanowisk personelu, przyjazne oświetlenie, czy </w:t>
      </w:r>
      <w:proofErr w:type="spellStart"/>
      <w:r>
        <w:rPr>
          <w:rFonts w:ascii="Segoe UI" w:hAnsi="Segoe UI" w:cs="Segoe UI"/>
          <w:color w:val="201F1E"/>
          <w:shd w:val="clear" w:color="auto" w:fill="FFFFFF"/>
        </w:rPr>
        <w:t>aroma</w:t>
      </w:r>
      <w:proofErr w:type="spellEnd"/>
      <w:r>
        <w:rPr>
          <w:rFonts w:ascii="Segoe UI" w:hAnsi="Segoe UI" w:cs="Segoe UI"/>
          <w:color w:val="201F1E"/>
          <w:shd w:val="clear" w:color="auto" w:fill="FFFFFF"/>
        </w:rPr>
        <w:t xml:space="preserve">- i muzykoterapia na salach porodowych), w dbałości o intymność pacjentów, o zachowanie ciszy na salach oraz </w:t>
      </w:r>
      <w:r>
        <w:rPr>
          <w:rFonts w:ascii="Segoe UI" w:hAnsi="Segoe UI" w:cs="Segoe UI"/>
          <w:color w:val="201F1E"/>
          <w:shd w:val="clear" w:color="auto" w:fill="FFFFFF"/>
        </w:rPr>
        <w:br/>
        <w:t>w organizacji pracy (np. system rotacyjny, który poprzez zmianę zajmowanych stanowisk ma przeciwdziałać wypaleniu zawodowemu personelu).</w:t>
      </w:r>
    </w:p>
    <w:p w14:paraId="4C990AF9" w14:textId="2B71B88C" w:rsidR="0019374F" w:rsidRDefault="0019374F" w:rsidP="008F4BC2">
      <w:pPr>
        <w:ind w:firstLine="708"/>
        <w:jc w:val="both"/>
        <w:rPr>
          <w:rFonts w:ascii="Segoe UI" w:hAnsi="Segoe UI" w:cs="Segoe UI"/>
          <w:color w:val="201F1E"/>
          <w:shd w:val="clear" w:color="auto" w:fill="FFFFFF"/>
        </w:rPr>
      </w:pPr>
      <w:r>
        <w:rPr>
          <w:rFonts w:ascii="Segoe UI" w:hAnsi="Segoe UI" w:cs="Segoe UI"/>
          <w:color w:val="201F1E"/>
          <w:shd w:val="clear" w:color="auto" w:fill="FFFFFF"/>
        </w:rPr>
        <w:t xml:space="preserve">Szkolenie dało możliwość porównań z warunkami polskimi, wymiany doświadczeń oraz pogłębienia wiedzy </w:t>
      </w:r>
      <w:r w:rsidR="004B4C9E">
        <w:rPr>
          <w:rFonts w:ascii="Segoe UI" w:hAnsi="Segoe UI" w:cs="Segoe UI"/>
          <w:color w:val="201F1E"/>
          <w:shd w:val="clear" w:color="auto" w:fill="FFFFFF"/>
        </w:rPr>
        <w:t>nt. opieki koordynowanej i „</w:t>
      </w:r>
      <w:proofErr w:type="spellStart"/>
      <w:r w:rsidR="004B4C9E">
        <w:rPr>
          <w:rFonts w:ascii="Segoe UI" w:hAnsi="Segoe UI" w:cs="Segoe UI"/>
          <w:color w:val="201F1E"/>
          <w:shd w:val="clear" w:color="auto" w:fill="FFFFFF"/>
        </w:rPr>
        <w:t>human-centred</w:t>
      </w:r>
      <w:proofErr w:type="spellEnd"/>
      <w:r w:rsidR="004B4C9E">
        <w:rPr>
          <w:rFonts w:ascii="Segoe UI" w:hAnsi="Segoe UI" w:cs="Segoe UI"/>
          <w:color w:val="201F1E"/>
          <w:shd w:val="clear" w:color="auto" w:fill="FFFFFF"/>
        </w:rPr>
        <w:t xml:space="preserve"> </w:t>
      </w:r>
      <w:proofErr w:type="spellStart"/>
      <w:r w:rsidR="004B4C9E">
        <w:rPr>
          <w:rFonts w:ascii="Segoe UI" w:hAnsi="Segoe UI" w:cs="Segoe UI"/>
          <w:color w:val="201F1E"/>
          <w:shd w:val="clear" w:color="auto" w:fill="FFFFFF"/>
        </w:rPr>
        <w:t>approach</w:t>
      </w:r>
      <w:proofErr w:type="spellEnd"/>
      <w:r w:rsidR="004B4C9E">
        <w:rPr>
          <w:rFonts w:ascii="Segoe UI" w:hAnsi="Segoe UI" w:cs="Segoe UI"/>
          <w:color w:val="201F1E"/>
          <w:shd w:val="clear" w:color="auto" w:fill="FFFFFF"/>
        </w:rPr>
        <w:t>.”</w:t>
      </w:r>
      <w:r>
        <w:rPr>
          <w:rFonts w:ascii="Segoe UI" w:hAnsi="Segoe UI" w:cs="Segoe UI"/>
          <w:color w:val="201F1E"/>
          <w:shd w:val="clear" w:color="auto" w:fill="FFFFFF"/>
        </w:rPr>
        <w:t xml:space="preserve"> </w:t>
      </w:r>
    </w:p>
    <w:p w14:paraId="44C18A62" w14:textId="4FE69BEE" w:rsidR="008D38B2" w:rsidRDefault="008D38B2" w:rsidP="008D38B2">
      <w:pPr>
        <w:jc w:val="both"/>
        <w:rPr>
          <w:rFonts w:ascii="Segoe UI" w:hAnsi="Segoe UI" w:cs="Segoe UI"/>
          <w:color w:val="201F1E"/>
          <w:shd w:val="clear" w:color="auto" w:fill="FFFFFF"/>
        </w:rPr>
      </w:pPr>
    </w:p>
    <w:p w14:paraId="5CF8DA7E" w14:textId="7E8B4868" w:rsidR="008D38B2" w:rsidRDefault="008D38B2" w:rsidP="008D38B2">
      <w:pPr>
        <w:ind w:left="4956"/>
        <w:jc w:val="both"/>
        <w:rPr>
          <w:rFonts w:ascii="Segoe UI" w:hAnsi="Segoe UI" w:cs="Segoe UI"/>
          <w:color w:val="201F1E"/>
          <w:shd w:val="clear" w:color="auto" w:fill="FFFFFF"/>
        </w:rPr>
      </w:pPr>
      <w:r>
        <w:rPr>
          <w:rFonts w:ascii="Segoe UI" w:hAnsi="Segoe UI" w:cs="Segoe UI"/>
          <w:color w:val="201F1E"/>
          <w:shd w:val="clear" w:color="auto" w:fill="FFFFFF"/>
        </w:rPr>
        <w:t>dr n. med. Magdalena Wrzesińska</w:t>
      </w:r>
    </w:p>
    <w:p w14:paraId="15C3BFE9" w14:textId="18EBAD18" w:rsidR="008D38B2" w:rsidRDefault="008D38B2" w:rsidP="008D38B2">
      <w:pPr>
        <w:ind w:left="4956"/>
        <w:jc w:val="both"/>
        <w:rPr>
          <w:rFonts w:ascii="Segoe UI" w:hAnsi="Segoe UI" w:cs="Segoe UI"/>
          <w:color w:val="201F1E"/>
          <w:shd w:val="clear" w:color="auto" w:fill="FFFFFF"/>
        </w:rPr>
      </w:pPr>
      <w:r>
        <w:rPr>
          <w:rFonts w:ascii="Segoe UI" w:hAnsi="Segoe UI" w:cs="Segoe UI"/>
          <w:color w:val="201F1E"/>
          <w:shd w:val="clear" w:color="auto" w:fill="FFFFFF"/>
        </w:rPr>
        <w:t xml:space="preserve">dr n. o </w:t>
      </w:r>
      <w:proofErr w:type="spellStart"/>
      <w:r>
        <w:rPr>
          <w:rFonts w:ascii="Segoe UI" w:hAnsi="Segoe UI" w:cs="Segoe UI"/>
          <w:color w:val="201F1E"/>
          <w:shd w:val="clear" w:color="auto" w:fill="FFFFFF"/>
        </w:rPr>
        <w:t>zdr</w:t>
      </w:r>
      <w:proofErr w:type="spellEnd"/>
      <w:r>
        <w:rPr>
          <w:rFonts w:ascii="Segoe UI" w:hAnsi="Segoe UI" w:cs="Segoe UI"/>
          <w:color w:val="201F1E"/>
          <w:shd w:val="clear" w:color="auto" w:fill="FFFFFF"/>
        </w:rPr>
        <w:t xml:space="preserve">. Dorota </w:t>
      </w:r>
      <w:proofErr w:type="spellStart"/>
      <w:r>
        <w:rPr>
          <w:rFonts w:ascii="Segoe UI" w:hAnsi="Segoe UI" w:cs="Segoe UI"/>
          <w:color w:val="201F1E"/>
          <w:shd w:val="clear" w:color="auto" w:fill="FFFFFF"/>
        </w:rPr>
        <w:t>Kilańska</w:t>
      </w:r>
      <w:proofErr w:type="spellEnd"/>
    </w:p>
    <w:p w14:paraId="5CC0654A" w14:textId="10FCC955" w:rsidR="008D38B2" w:rsidRDefault="008D38B2" w:rsidP="008D38B2">
      <w:pPr>
        <w:ind w:left="4956"/>
        <w:jc w:val="both"/>
        <w:rPr>
          <w:rFonts w:ascii="Segoe UI" w:hAnsi="Segoe UI" w:cs="Segoe UI"/>
          <w:color w:val="201F1E"/>
          <w:shd w:val="clear" w:color="auto" w:fill="FFFFFF"/>
        </w:rPr>
      </w:pPr>
      <w:r>
        <w:rPr>
          <w:rFonts w:ascii="Segoe UI" w:hAnsi="Segoe UI" w:cs="Segoe UI"/>
          <w:color w:val="201F1E"/>
          <w:shd w:val="clear" w:color="auto" w:fill="FFFFFF"/>
        </w:rPr>
        <w:t>mgr Katarzyna Binder-</w:t>
      </w:r>
      <w:proofErr w:type="spellStart"/>
      <w:r>
        <w:rPr>
          <w:rFonts w:ascii="Segoe UI" w:hAnsi="Segoe UI" w:cs="Segoe UI"/>
          <w:color w:val="201F1E"/>
          <w:shd w:val="clear" w:color="auto" w:fill="FFFFFF"/>
        </w:rPr>
        <w:t>Olibrowska</w:t>
      </w:r>
      <w:proofErr w:type="spellEnd"/>
    </w:p>
    <w:p w14:paraId="693A8167" w14:textId="4A69D910" w:rsidR="008D38B2" w:rsidRDefault="008D38B2" w:rsidP="008D38B2">
      <w:pPr>
        <w:ind w:left="4956"/>
        <w:jc w:val="both"/>
        <w:rPr>
          <w:rFonts w:ascii="Segoe UI" w:hAnsi="Segoe UI" w:cs="Segoe UI"/>
          <w:color w:val="201F1E"/>
          <w:shd w:val="clear" w:color="auto" w:fill="FFFFFF"/>
        </w:rPr>
      </w:pPr>
      <w:r>
        <w:rPr>
          <w:rFonts w:ascii="Segoe UI" w:hAnsi="Segoe UI" w:cs="Segoe UI"/>
          <w:color w:val="201F1E"/>
          <w:shd w:val="clear" w:color="auto" w:fill="FFFFFF"/>
        </w:rPr>
        <w:t>mgr Paulina Szydłowska-Pawlak</w:t>
      </w:r>
    </w:p>
    <w:p w14:paraId="5FC1C44B" w14:textId="77777777" w:rsidR="00834ADC" w:rsidRDefault="008F063F" w:rsidP="008F4BC2">
      <w:pPr>
        <w:ind w:firstLine="708"/>
        <w:jc w:val="both"/>
        <w:rPr>
          <w:rFonts w:ascii="Segoe UI" w:hAnsi="Segoe UI" w:cs="Segoe UI"/>
          <w:color w:val="201F1E"/>
          <w:shd w:val="clear" w:color="auto" w:fill="FFFFFF"/>
        </w:rPr>
      </w:pPr>
      <w:r w:rsidRPr="008F063F">
        <w:rPr>
          <w:rFonts w:ascii="Segoe UI" w:hAnsi="Segoe UI" w:cs="Segoe UI"/>
          <w:noProof/>
          <w:color w:val="201F1E"/>
          <w:shd w:val="clear" w:color="auto" w:fill="FFFFFF"/>
          <w:lang w:eastAsia="pl-PL"/>
        </w:rPr>
        <w:lastRenderedPageBreak/>
        <w:drawing>
          <wp:inline distT="0" distB="0" distL="0" distR="0" wp14:anchorId="7F5058E7" wp14:editId="486FA04F">
            <wp:extent cx="5354726" cy="4015978"/>
            <wp:effectExtent l="0" t="0" r="0" b="3810"/>
            <wp:docPr id="1" name="Obraz 1" descr="C:\Users\User\Downloads\IMG_20191017_12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191017_1228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924" cy="401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4483D" w14:textId="77777777" w:rsidR="008F063F" w:rsidRDefault="008F063F" w:rsidP="008F4BC2">
      <w:pPr>
        <w:ind w:firstLine="708"/>
        <w:jc w:val="both"/>
        <w:rPr>
          <w:rFonts w:ascii="Segoe UI" w:hAnsi="Segoe UI" w:cs="Segoe UI"/>
          <w:color w:val="201F1E"/>
          <w:shd w:val="clear" w:color="auto" w:fill="FFFFFF"/>
        </w:rPr>
      </w:pPr>
      <w:r>
        <w:rPr>
          <w:rFonts w:ascii="Segoe UI" w:hAnsi="Segoe UI" w:cs="Segoe UI"/>
          <w:color w:val="201F1E"/>
          <w:shd w:val="clear" w:color="auto" w:fill="FFFFFF"/>
        </w:rPr>
        <w:t xml:space="preserve">Zdjęcie 1. Sala </w:t>
      </w:r>
      <w:proofErr w:type="spellStart"/>
      <w:r>
        <w:rPr>
          <w:rFonts w:ascii="Segoe UI" w:hAnsi="Segoe UI" w:cs="Segoe UI"/>
          <w:color w:val="201F1E"/>
          <w:shd w:val="clear" w:color="auto" w:fill="FFFFFF"/>
        </w:rPr>
        <w:t>triage</w:t>
      </w:r>
      <w:proofErr w:type="spellEnd"/>
      <w:r>
        <w:rPr>
          <w:rFonts w:ascii="Segoe UI" w:hAnsi="Segoe UI" w:cs="Segoe UI"/>
          <w:color w:val="201F1E"/>
          <w:shd w:val="clear" w:color="auto" w:fill="FFFFFF"/>
        </w:rPr>
        <w:t>, SOR.</w:t>
      </w:r>
    </w:p>
    <w:p w14:paraId="7EA42193" w14:textId="77777777" w:rsidR="008F063F" w:rsidRDefault="008F063F" w:rsidP="008F4BC2">
      <w:pPr>
        <w:ind w:firstLine="708"/>
        <w:jc w:val="both"/>
        <w:rPr>
          <w:rFonts w:ascii="Segoe UI" w:hAnsi="Segoe UI" w:cs="Segoe UI"/>
          <w:color w:val="201F1E"/>
          <w:shd w:val="clear" w:color="auto" w:fill="FFFFFF"/>
        </w:rPr>
      </w:pPr>
    </w:p>
    <w:p w14:paraId="79A9074D" w14:textId="77777777" w:rsidR="008F063F" w:rsidRDefault="008F063F" w:rsidP="008F4BC2">
      <w:pPr>
        <w:ind w:firstLine="708"/>
        <w:jc w:val="both"/>
        <w:rPr>
          <w:rFonts w:ascii="Segoe UI" w:hAnsi="Segoe UI" w:cs="Segoe UI"/>
          <w:color w:val="201F1E"/>
          <w:shd w:val="clear" w:color="auto" w:fill="FFFFFF"/>
        </w:rPr>
      </w:pPr>
      <w:r w:rsidRPr="008F063F">
        <w:rPr>
          <w:rFonts w:ascii="Segoe UI" w:hAnsi="Segoe UI" w:cs="Segoe UI"/>
          <w:noProof/>
          <w:color w:val="201F1E"/>
          <w:shd w:val="clear" w:color="auto" w:fill="FFFFFF"/>
          <w:lang w:eastAsia="pl-PL"/>
        </w:rPr>
        <w:lastRenderedPageBreak/>
        <w:drawing>
          <wp:inline distT="0" distB="0" distL="0" distR="0" wp14:anchorId="7D65E36B" wp14:editId="48D26F37">
            <wp:extent cx="5760720" cy="4320636"/>
            <wp:effectExtent l="0" t="0" r="0" b="3810"/>
            <wp:docPr id="2" name="Obraz 2" descr="C:\Users\User\Downloads\IMG_20191017_11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191017_1105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9FB66" w14:textId="77777777" w:rsidR="00F3785B" w:rsidRDefault="008F063F" w:rsidP="008F4BC2">
      <w:pPr>
        <w:jc w:val="both"/>
        <w:rPr>
          <w:rFonts w:cs="Segoe UI"/>
          <w:color w:val="201F1E"/>
          <w:sz w:val="24"/>
          <w:szCs w:val="24"/>
          <w:shd w:val="clear" w:color="auto" w:fill="FFFFFF"/>
        </w:rPr>
      </w:pPr>
      <w:r>
        <w:rPr>
          <w:rFonts w:cs="Segoe UI"/>
          <w:color w:val="201F1E"/>
          <w:sz w:val="24"/>
          <w:szCs w:val="24"/>
          <w:shd w:val="clear" w:color="auto" w:fill="FFFFFF"/>
        </w:rPr>
        <w:t>Zdjęcie 2. Dokumentacja elektroniczna pielęgniarska.</w:t>
      </w:r>
    </w:p>
    <w:p w14:paraId="1C7E5D96" w14:textId="77777777" w:rsidR="008F063F" w:rsidRDefault="008F063F" w:rsidP="008F4BC2">
      <w:pPr>
        <w:jc w:val="both"/>
        <w:rPr>
          <w:rFonts w:cs="Segoe UI"/>
          <w:color w:val="201F1E"/>
          <w:sz w:val="24"/>
          <w:szCs w:val="24"/>
          <w:shd w:val="clear" w:color="auto" w:fill="FFFFFF"/>
        </w:rPr>
      </w:pPr>
    </w:p>
    <w:p w14:paraId="36D8FBB0" w14:textId="77777777" w:rsidR="008F063F" w:rsidRPr="00F3785B" w:rsidRDefault="008F063F" w:rsidP="008F4BC2">
      <w:pPr>
        <w:jc w:val="both"/>
        <w:rPr>
          <w:rFonts w:cs="Segoe UI"/>
          <w:color w:val="201F1E"/>
          <w:sz w:val="24"/>
          <w:szCs w:val="24"/>
          <w:shd w:val="clear" w:color="auto" w:fill="FFFFFF"/>
        </w:rPr>
      </w:pPr>
      <w:r w:rsidRPr="008F063F">
        <w:rPr>
          <w:rFonts w:cs="Segoe UI"/>
          <w:noProof/>
          <w:color w:val="201F1E"/>
          <w:sz w:val="24"/>
          <w:szCs w:val="24"/>
          <w:shd w:val="clear" w:color="auto" w:fill="FFFFFF"/>
          <w:lang w:eastAsia="pl-PL"/>
        </w:rPr>
        <w:lastRenderedPageBreak/>
        <w:drawing>
          <wp:inline distT="0" distB="0" distL="0" distR="0" wp14:anchorId="4C0167D2" wp14:editId="6CF8D122">
            <wp:extent cx="5760720" cy="4320636"/>
            <wp:effectExtent l="0" t="0" r="0" b="3810"/>
            <wp:docPr id="3" name="Obraz 3" descr="C:\Users\User\Downloads\IMG_20191017_11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191017_1104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C719E" w14:textId="77777777" w:rsidR="006A7C2E" w:rsidRDefault="008416B9" w:rsidP="008F4BC2">
      <w:pPr>
        <w:jc w:val="both"/>
        <w:rPr>
          <w:rFonts w:ascii="Segoe UI" w:hAnsi="Segoe UI" w:cs="Segoe UI"/>
          <w:color w:val="201F1E"/>
          <w:shd w:val="clear" w:color="auto" w:fill="FFFFFF"/>
        </w:rPr>
      </w:pPr>
      <w:r>
        <w:rPr>
          <w:rFonts w:ascii="Segoe UI" w:hAnsi="Segoe UI" w:cs="Segoe UI"/>
          <w:color w:val="201F1E"/>
          <w:shd w:val="clear" w:color="auto" w:fill="FFFFFF"/>
        </w:rPr>
        <w:t>Zdjęcie 3. Centralny monitoring pacjentów.</w:t>
      </w:r>
    </w:p>
    <w:p w14:paraId="52DF9CB4" w14:textId="77777777" w:rsidR="008416B9" w:rsidRDefault="008416B9" w:rsidP="008F4BC2">
      <w:pPr>
        <w:jc w:val="both"/>
        <w:rPr>
          <w:rFonts w:ascii="Segoe UI" w:hAnsi="Segoe UI" w:cs="Segoe UI"/>
          <w:color w:val="201F1E"/>
          <w:shd w:val="clear" w:color="auto" w:fill="FFFFFF"/>
        </w:rPr>
      </w:pPr>
    </w:p>
    <w:p w14:paraId="678B8B37" w14:textId="77777777" w:rsidR="008416B9" w:rsidRDefault="008416B9" w:rsidP="008F4BC2">
      <w:pPr>
        <w:jc w:val="both"/>
        <w:rPr>
          <w:rFonts w:ascii="Segoe UI" w:hAnsi="Segoe UI" w:cs="Segoe UI"/>
          <w:color w:val="201F1E"/>
          <w:shd w:val="clear" w:color="auto" w:fill="FFFFFF"/>
        </w:rPr>
      </w:pPr>
      <w:r w:rsidRPr="008416B9">
        <w:rPr>
          <w:rFonts w:ascii="Segoe UI" w:hAnsi="Segoe UI" w:cs="Segoe UI"/>
          <w:noProof/>
          <w:color w:val="201F1E"/>
          <w:shd w:val="clear" w:color="auto" w:fill="FFFFFF"/>
          <w:lang w:eastAsia="pl-PL"/>
        </w:rPr>
        <w:lastRenderedPageBreak/>
        <w:drawing>
          <wp:inline distT="0" distB="0" distL="0" distR="0" wp14:anchorId="207BEA22" wp14:editId="4CD1D9AA">
            <wp:extent cx="5760720" cy="7680789"/>
            <wp:effectExtent l="0" t="0" r="0" b="0"/>
            <wp:docPr id="4" name="Obraz 4" descr="C:\Users\User\Downloads\IMG_20191016_12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191016_1235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8B769" w14:textId="77777777" w:rsidR="008416B9" w:rsidRPr="006A7C2E" w:rsidRDefault="008416B9" w:rsidP="008F4BC2">
      <w:pPr>
        <w:jc w:val="both"/>
        <w:rPr>
          <w:rFonts w:ascii="Segoe UI" w:hAnsi="Segoe UI" w:cs="Segoe UI"/>
          <w:color w:val="201F1E"/>
          <w:shd w:val="clear" w:color="auto" w:fill="FFFFFF"/>
        </w:rPr>
      </w:pPr>
      <w:r w:rsidRPr="008416B9">
        <w:rPr>
          <w:rFonts w:ascii="Segoe UI" w:hAnsi="Segoe UI" w:cs="Segoe UI"/>
          <w:noProof/>
          <w:color w:val="201F1E"/>
          <w:shd w:val="clear" w:color="auto" w:fill="FFFFFF"/>
          <w:lang w:eastAsia="pl-PL"/>
        </w:rPr>
        <w:lastRenderedPageBreak/>
        <w:drawing>
          <wp:inline distT="0" distB="0" distL="0" distR="0" wp14:anchorId="29983B41" wp14:editId="5026070D">
            <wp:extent cx="5760720" cy="7681088"/>
            <wp:effectExtent l="0" t="0" r="0" b="0"/>
            <wp:docPr id="5" name="Obraz 5" descr="C:\Users\User\Downloads\IMG_20191016_12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191016_1238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12FB5" w14:textId="77777777" w:rsidR="008416B9" w:rsidRDefault="006A7C2E" w:rsidP="008F4BC2">
      <w:pPr>
        <w:jc w:val="both"/>
        <w:rPr>
          <w:rFonts w:ascii="Segoe UI" w:hAnsi="Segoe UI" w:cs="Segoe UI"/>
          <w:color w:val="201F1E"/>
          <w:shd w:val="clear" w:color="auto" w:fill="FFFFFF"/>
        </w:rPr>
      </w:pPr>
      <w:r w:rsidRPr="006A7C2E">
        <w:rPr>
          <w:rFonts w:ascii="Segoe UI" w:hAnsi="Segoe UI" w:cs="Segoe UI"/>
          <w:color w:val="201F1E"/>
          <w:shd w:val="clear" w:color="auto" w:fill="FFFFFF"/>
        </w:rPr>
        <w:t> </w:t>
      </w:r>
      <w:r w:rsidR="008416B9">
        <w:rPr>
          <w:rFonts w:ascii="Segoe UI" w:hAnsi="Segoe UI" w:cs="Segoe UI"/>
          <w:color w:val="201F1E"/>
          <w:shd w:val="clear" w:color="auto" w:fill="FFFFFF"/>
        </w:rPr>
        <w:t>Zdjęcia 4. Organizacja stanowiska pracy pielęgniarki.</w:t>
      </w:r>
    </w:p>
    <w:p w14:paraId="089FF046" w14:textId="77777777" w:rsidR="008416B9" w:rsidRDefault="008416B9" w:rsidP="008F4BC2">
      <w:pPr>
        <w:jc w:val="both"/>
        <w:rPr>
          <w:rFonts w:ascii="Segoe UI" w:hAnsi="Segoe UI" w:cs="Segoe UI"/>
          <w:color w:val="201F1E"/>
          <w:shd w:val="clear" w:color="auto" w:fill="FFFFFF"/>
        </w:rPr>
      </w:pPr>
    </w:p>
    <w:p w14:paraId="7AD165C6" w14:textId="77777777" w:rsidR="008416B9" w:rsidRDefault="008416B9" w:rsidP="008F4BC2">
      <w:pPr>
        <w:jc w:val="both"/>
        <w:rPr>
          <w:rFonts w:ascii="Segoe UI" w:hAnsi="Segoe UI" w:cs="Segoe UI"/>
          <w:color w:val="201F1E"/>
          <w:shd w:val="clear" w:color="auto" w:fill="FFFFFF"/>
        </w:rPr>
      </w:pPr>
      <w:r w:rsidRPr="008416B9">
        <w:rPr>
          <w:rFonts w:ascii="Segoe UI" w:hAnsi="Segoe UI" w:cs="Segoe UI"/>
          <w:noProof/>
          <w:color w:val="201F1E"/>
          <w:shd w:val="clear" w:color="auto" w:fill="FFFFFF"/>
          <w:lang w:eastAsia="pl-PL"/>
        </w:rPr>
        <w:lastRenderedPageBreak/>
        <w:drawing>
          <wp:inline distT="0" distB="0" distL="0" distR="0" wp14:anchorId="5DE960C7" wp14:editId="5D329113">
            <wp:extent cx="5760720" cy="4320636"/>
            <wp:effectExtent l="0" t="0" r="0" b="3810"/>
            <wp:docPr id="6" name="Obraz 6" descr="C:\Users\User\Downloads\IMG_20191017_11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191017_1135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A4D8C" w14:textId="77777777" w:rsidR="00F827AB" w:rsidRDefault="008416B9" w:rsidP="008F4BC2">
      <w:pPr>
        <w:jc w:val="both"/>
        <w:rPr>
          <w:rFonts w:ascii="Segoe UI" w:hAnsi="Segoe UI" w:cs="Segoe UI"/>
          <w:color w:val="201F1E"/>
          <w:shd w:val="clear" w:color="auto" w:fill="FFFFFF"/>
        </w:rPr>
      </w:pPr>
      <w:r>
        <w:rPr>
          <w:rFonts w:ascii="Segoe UI" w:hAnsi="Segoe UI" w:cs="Segoe UI"/>
          <w:color w:val="201F1E"/>
        </w:rPr>
        <w:t>Zdjęcie 5. Organizacja stanowiska pracy pielęgniarki na oddziale Intensywnej Terapii Noworodka.</w:t>
      </w:r>
    </w:p>
    <w:p w14:paraId="2DBDCE00" w14:textId="77777777" w:rsidR="006A7C2E" w:rsidRPr="005E0177" w:rsidRDefault="006A7C2E" w:rsidP="008F4BC2">
      <w:pPr>
        <w:jc w:val="both"/>
        <w:rPr>
          <w:rFonts w:ascii="Segoe UI" w:hAnsi="Segoe UI" w:cs="Segoe UI"/>
          <w:color w:val="201F1E"/>
          <w:shd w:val="clear" w:color="auto" w:fill="FFFFFF"/>
        </w:rPr>
      </w:pPr>
      <w:r>
        <w:rPr>
          <w:rFonts w:ascii="Segoe UI" w:hAnsi="Segoe UI" w:cs="Segoe UI"/>
          <w:color w:val="201F1E"/>
        </w:rPr>
        <w:br/>
      </w:r>
      <w:r>
        <w:rPr>
          <w:rFonts w:ascii="Segoe UI" w:hAnsi="Segoe UI" w:cs="Segoe UI"/>
          <w:color w:val="201F1E"/>
        </w:rPr>
        <w:br/>
      </w:r>
      <w:r>
        <w:rPr>
          <w:rFonts w:ascii="Segoe UI" w:hAnsi="Segoe UI" w:cs="Segoe UI"/>
          <w:color w:val="201F1E"/>
        </w:rPr>
        <w:br/>
      </w:r>
    </w:p>
    <w:p w14:paraId="65949D2E" w14:textId="77777777" w:rsidR="006A7C2E" w:rsidRPr="005E0177" w:rsidRDefault="006A7C2E" w:rsidP="008F4BC2">
      <w:pPr>
        <w:jc w:val="both"/>
        <w:rPr>
          <w:rFonts w:ascii="Segoe UI" w:hAnsi="Segoe UI" w:cs="Segoe UI"/>
          <w:color w:val="201F1E"/>
          <w:shd w:val="clear" w:color="auto" w:fill="FFFFFF"/>
        </w:rPr>
      </w:pPr>
    </w:p>
    <w:p w14:paraId="115EDCFC" w14:textId="77777777" w:rsidR="008E5A52" w:rsidRPr="008416B9" w:rsidRDefault="006A7C2E" w:rsidP="008F4BC2">
      <w:pPr>
        <w:jc w:val="both"/>
      </w:pPr>
      <w:r>
        <w:rPr>
          <w:rFonts w:ascii="Segoe UI" w:hAnsi="Segoe UI" w:cs="Segoe UI"/>
          <w:color w:val="201F1E"/>
        </w:rPr>
        <w:br/>
      </w:r>
    </w:p>
    <w:sectPr w:rsidR="008E5A52" w:rsidRPr="008416B9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21C0B3" w14:textId="77777777" w:rsidR="00D77BA2" w:rsidRDefault="00D77BA2" w:rsidP="006A7C2E">
      <w:pPr>
        <w:spacing w:after="0" w:line="240" w:lineRule="auto"/>
      </w:pPr>
      <w:r>
        <w:separator/>
      </w:r>
    </w:p>
  </w:endnote>
  <w:endnote w:type="continuationSeparator" w:id="0">
    <w:p w14:paraId="516DDD2F" w14:textId="77777777" w:rsidR="00D77BA2" w:rsidRDefault="00D77BA2" w:rsidP="006A7C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17F984" w14:textId="77777777" w:rsidR="00D77BA2" w:rsidRDefault="00D77BA2" w:rsidP="006A7C2E">
      <w:pPr>
        <w:spacing w:after="0" w:line="240" w:lineRule="auto"/>
      </w:pPr>
      <w:r>
        <w:separator/>
      </w:r>
    </w:p>
  </w:footnote>
  <w:footnote w:type="continuationSeparator" w:id="0">
    <w:p w14:paraId="174E3E86" w14:textId="77777777" w:rsidR="00D77BA2" w:rsidRDefault="00D77BA2" w:rsidP="006A7C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1CABCA" w14:textId="77777777" w:rsidR="006A7C2E" w:rsidRPr="006A7C2E" w:rsidRDefault="006A7C2E">
    <w:pPr>
      <w:pStyle w:val="Nagwek"/>
      <w:rPr>
        <w:lang w:val="en-US"/>
      </w:rPr>
    </w:pPr>
    <w:r w:rsidRPr="00111745">
      <w:rPr>
        <w:lang w:val="en-AU"/>
      </w:rPr>
      <w:t>Sprawozdanie</w:t>
    </w:r>
    <w:r w:rsidRPr="006A7C2E">
      <w:rPr>
        <w:lang w:val="en-US"/>
      </w:rPr>
      <w:t xml:space="preserve"> z ERASMUS+ 1st INTERNATIONAL MEETING. </w:t>
    </w:r>
    <w:r>
      <w:rPr>
        <w:lang w:val="en-US"/>
      </w:rPr>
      <w:t>FACULTY of NURSING. University of Girona (October 2019)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C2E"/>
    <w:rsid w:val="00111745"/>
    <w:rsid w:val="0019374F"/>
    <w:rsid w:val="001C2CC1"/>
    <w:rsid w:val="00202F93"/>
    <w:rsid w:val="002B26FD"/>
    <w:rsid w:val="00350CB3"/>
    <w:rsid w:val="00375AFE"/>
    <w:rsid w:val="004B0F20"/>
    <w:rsid w:val="004B4C9E"/>
    <w:rsid w:val="00500DED"/>
    <w:rsid w:val="005E0177"/>
    <w:rsid w:val="00606640"/>
    <w:rsid w:val="0062346B"/>
    <w:rsid w:val="006A7C2E"/>
    <w:rsid w:val="0082146F"/>
    <w:rsid w:val="00834ADC"/>
    <w:rsid w:val="008416B9"/>
    <w:rsid w:val="008D38B2"/>
    <w:rsid w:val="008E5A52"/>
    <w:rsid w:val="008F063F"/>
    <w:rsid w:val="008F4BC2"/>
    <w:rsid w:val="009027ED"/>
    <w:rsid w:val="00C7470F"/>
    <w:rsid w:val="00D47C8E"/>
    <w:rsid w:val="00D77BA2"/>
    <w:rsid w:val="00D903CF"/>
    <w:rsid w:val="00F171A5"/>
    <w:rsid w:val="00F3785B"/>
    <w:rsid w:val="00F827AB"/>
    <w:rsid w:val="00FB7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1AAD3"/>
  <w15:chartTrackingRefBased/>
  <w15:docId w15:val="{ABB2C5D4-81D7-4D4C-95DE-425791338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A7C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A7C2E"/>
  </w:style>
  <w:style w:type="paragraph" w:styleId="Stopka">
    <w:name w:val="footer"/>
    <w:basedOn w:val="Normalny"/>
    <w:link w:val="StopkaZnak"/>
    <w:uiPriority w:val="99"/>
    <w:unhideWhenUsed/>
    <w:rsid w:val="006A7C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7C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C6AA80-85CE-41B2-8A2F-4FD465BC9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723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UM</cp:lastModifiedBy>
  <cp:revision>2</cp:revision>
  <dcterms:created xsi:type="dcterms:W3CDTF">2019-10-21T12:29:00Z</dcterms:created>
  <dcterms:modified xsi:type="dcterms:W3CDTF">2019-10-21T12:29:00Z</dcterms:modified>
</cp:coreProperties>
</file>