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C7" w:rsidRDefault="00C835C7" w:rsidP="00C835C7">
      <w:pPr>
        <w:jc w:val="both"/>
        <w:rPr>
          <w:rFonts w:cs="Times New Roman"/>
          <w:b/>
          <w:lang w:val="en-US"/>
        </w:rPr>
      </w:pPr>
      <w:r w:rsidRPr="00C835C7">
        <w:rPr>
          <w:b/>
          <w:lang w:val="en-US"/>
        </w:rPr>
        <w:t xml:space="preserve">ANNEX TO THE </w:t>
      </w:r>
      <w:r w:rsidRPr="00C835C7">
        <w:rPr>
          <w:rFonts w:cs="Times New Roman"/>
          <w:b/>
          <w:lang w:val="en-US"/>
        </w:rPr>
        <w:t>PARTICIPATION RULES FOR THE ERASMUS</w:t>
      </w:r>
      <w:r>
        <w:rPr>
          <w:rFonts w:cs="Times New Roman"/>
          <w:b/>
          <w:lang w:val="en-US"/>
        </w:rPr>
        <w:t xml:space="preserve"> </w:t>
      </w:r>
      <w:r w:rsidRPr="00C835C7">
        <w:rPr>
          <w:rFonts w:cs="Times New Roman"/>
          <w:b/>
          <w:lang w:val="en-US"/>
        </w:rPr>
        <w:t>+ PROGRAMME AT THE MEDICAL UNIVERSITY OF LODZ IN THE ACAD</w:t>
      </w:r>
      <w:r w:rsidR="00D45B7F">
        <w:rPr>
          <w:rFonts w:cs="Times New Roman"/>
          <w:b/>
          <w:lang w:val="en-US"/>
        </w:rPr>
        <w:t xml:space="preserve">EMIC YEAR 2017/2018. STUDIES </w:t>
      </w:r>
      <w:r w:rsidRPr="00C835C7">
        <w:rPr>
          <w:rFonts w:cs="Times New Roman"/>
          <w:b/>
          <w:lang w:val="en-US"/>
        </w:rPr>
        <w:t xml:space="preserve"> ABROAD.</w:t>
      </w:r>
      <w:bookmarkStart w:id="0" w:name="_GoBack"/>
      <w:bookmarkEnd w:id="0"/>
    </w:p>
    <w:p w:rsidR="001D4A3F" w:rsidRDefault="001D4A3F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:rsidR="00C835C7" w:rsidRDefault="00640605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I. S</w:t>
      </w:r>
      <w:r w:rsidR="00C835C7" w:rsidRPr="003C3435">
        <w:rPr>
          <w:rFonts w:cs="Times New Roman"/>
          <w:b/>
          <w:sz w:val="24"/>
          <w:szCs w:val="24"/>
          <w:lang w:val="en-US"/>
        </w:rPr>
        <w:t>tud</w:t>
      </w:r>
      <w:r w:rsidR="00C835C7">
        <w:rPr>
          <w:rFonts w:cs="Times New Roman"/>
          <w:b/>
          <w:sz w:val="24"/>
          <w:szCs w:val="24"/>
          <w:lang w:val="en-US"/>
        </w:rPr>
        <w:t>ent mobility</w:t>
      </w:r>
      <w:r w:rsidRPr="00640605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>recruitment to</w:t>
      </w:r>
      <w:r w:rsidR="00C835C7">
        <w:rPr>
          <w:rFonts w:cs="Times New Roman"/>
          <w:b/>
          <w:sz w:val="24"/>
          <w:szCs w:val="24"/>
          <w:lang w:val="en-US"/>
        </w:rPr>
        <w:t xml:space="preserve"> </w:t>
      </w:r>
      <w:r>
        <w:rPr>
          <w:rFonts w:cs="Times New Roman"/>
          <w:b/>
          <w:sz w:val="24"/>
          <w:szCs w:val="24"/>
          <w:lang w:val="en-US"/>
        </w:rPr>
        <w:t xml:space="preserve">the </w:t>
      </w:r>
      <w:r w:rsidR="00C835C7">
        <w:rPr>
          <w:rFonts w:cs="Times New Roman"/>
          <w:b/>
          <w:sz w:val="24"/>
          <w:szCs w:val="24"/>
          <w:lang w:val="en-US"/>
        </w:rPr>
        <w:t xml:space="preserve">Erasmus + </w:t>
      </w:r>
      <w:proofErr w:type="spellStart"/>
      <w:r w:rsidR="00C835C7">
        <w:rPr>
          <w:rFonts w:cs="Times New Roman"/>
          <w:b/>
          <w:sz w:val="24"/>
          <w:szCs w:val="24"/>
          <w:lang w:val="en-US"/>
        </w:rPr>
        <w:t>P</w:t>
      </w:r>
      <w:r w:rsidR="00C835C7" w:rsidRPr="003C3435">
        <w:rPr>
          <w:rFonts w:cs="Times New Roman"/>
          <w:b/>
          <w:sz w:val="24"/>
          <w:szCs w:val="24"/>
          <w:lang w:val="en-US"/>
        </w:rPr>
        <w:t>rogramme</w:t>
      </w:r>
      <w:proofErr w:type="spellEnd"/>
      <w:r w:rsidR="00C835C7" w:rsidRPr="003C3435">
        <w:rPr>
          <w:rFonts w:cs="Times New Roman"/>
          <w:b/>
          <w:sz w:val="24"/>
          <w:szCs w:val="24"/>
          <w:lang w:val="en-US"/>
        </w:rPr>
        <w:t>.</w:t>
      </w:r>
    </w:p>
    <w:p w:rsidR="00C835C7" w:rsidRDefault="00C835C7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Section </w:t>
      </w:r>
      <w:r w:rsidRPr="003C3435">
        <w:rPr>
          <w:rFonts w:cs="Times New Roman"/>
          <w:sz w:val="24"/>
          <w:szCs w:val="24"/>
          <w:lang w:val="en-US"/>
        </w:rPr>
        <w:t>4. The main criteria in the qualification process for study mobility wi</w:t>
      </w:r>
      <w:r>
        <w:rPr>
          <w:rFonts w:cs="Times New Roman"/>
          <w:sz w:val="24"/>
          <w:szCs w:val="24"/>
          <w:lang w:val="en-US"/>
        </w:rPr>
        <w:t xml:space="preserve">thin the Erasmus+ </w:t>
      </w:r>
      <w:r w:rsidRPr="00C835C7">
        <w:rPr>
          <w:rFonts w:cs="Times New Roman"/>
          <w:b/>
          <w:sz w:val="24"/>
          <w:szCs w:val="24"/>
          <w:lang w:val="en-US"/>
        </w:rPr>
        <w:t>Language Exam</w:t>
      </w:r>
    </w:p>
    <w:p w:rsidR="001D4A3F" w:rsidRDefault="001D4A3F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:rsidR="00A91319" w:rsidRDefault="00A91319" w:rsidP="00C835C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A91319">
        <w:rPr>
          <w:rFonts w:cs="Times New Roman"/>
          <w:sz w:val="24"/>
          <w:szCs w:val="24"/>
          <w:lang w:val="en-US"/>
        </w:rPr>
        <w:t>Knowledge of the language of the country where the internship will take place is required</w:t>
      </w:r>
      <w:r>
        <w:rPr>
          <w:rFonts w:cs="Times New Roman"/>
          <w:sz w:val="24"/>
          <w:szCs w:val="24"/>
          <w:lang w:val="en-US"/>
        </w:rPr>
        <w:t xml:space="preserve"> (ex: </w:t>
      </w:r>
      <w:r w:rsidRPr="00A91319">
        <w:rPr>
          <w:rFonts w:cs="Times New Roman"/>
          <w:sz w:val="24"/>
          <w:szCs w:val="24"/>
          <w:lang w:val="en-US"/>
        </w:rPr>
        <w:t>Austria / Germany- German, France- French, Ireland / Scotland / Great Britain-English, Spain-Spanish, Italy-Italian</w:t>
      </w:r>
      <w:r>
        <w:rPr>
          <w:rFonts w:cs="Times New Roman"/>
          <w:sz w:val="24"/>
          <w:szCs w:val="24"/>
          <w:lang w:val="en-US"/>
        </w:rPr>
        <w:t xml:space="preserve">) or </w:t>
      </w:r>
      <w:r w:rsidRPr="00A91319">
        <w:rPr>
          <w:rFonts w:cs="Times New Roman"/>
          <w:sz w:val="24"/>
          <w:szCs w:val="24"/>
          <w:lang w:val="en-US"/>
        </w:rPr>
        <w:t>knowledge of the language required for the internship by the host institution</w:t>
      </w:r>
      <w:r>
        <w:rPr>
          <w:rFonts w:cs="Times New Roman"/>
          <w:sz w:val="24"/>
          <w:szCs w:val="24"/>
          <w:lang w:val="en-US"/>
        </w:rPr>
        <w:t xml:space="preserve"> - </w:t>
      </w:r>
      <w:r w:rsidRPr="00A91319">
        <w:rPr>
          <w:rFonts w:cs="Times New Roman"/>
          <w:sz w:val="24"/>
          <w:szCs w:val="24"/>
          <w:lang w:val="en-US"/>
        </w:rPr>
        <w:t xml:space="preserve">this fact </w:t>
      </w:r>
      <w:r w:rsidR="00640605" w:rsidRPr="00640605">
        <w:rPr>
          <w:rFonts w:cs="Times New Roman"/>
          <w:sz w:val="24"/>
          <w:szCs w:val="24"/>
          <w:lang w:val="en-US"/>
        </w:rPr>
        <w:t xml:space="preserve">should be noted </w:t>
      </w:r>
      <w:r w:rsidRPr="00A91319">
        <w:rPr>
          <w:rFonts w:cs="Times New Roman"/>
          <w:sz w:val="24"/>
          <w:szCs w:val="24"/>
          <w:lang w:val="en-US"/>
        </w:rPr>
        <w:t>in the "Letter of Intent".</w:t>
      </w:r>
    </w:p>
    <w:p w:rsidR="00667124" w:rsidRDefault="00667124" w:rsidP="00C835C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667124">
        <w:rPr>
          <w:rFonts w:cs="Times New Roman"/>
          <w:sz w:val="24"/>
          <w:szCs w:val="24"/>
          <w:lang w:val="en-US"/>
        </w:rPr>
        <w:t xml:space="preserve">Holders of C1 level foreign language certificates are exempted from the language examination. Other students must take the </w:t>
      </w:r>
      <w:r>
        <w:rPr>
          <w:rFonts w:cs="Times New Roman"/>
          <w:sz w:val="24"/>
          <w:szCs w:val="24"/>
          <w:lang w:val="en-US"/>
        </w:rPr>
        <w:t xml:space="preserve">Erasmus language </w:t>
      </w:r>
      <w:r w:rsidRPr="00667124">
        <w:rPr>
          <w:rFonts w:cs="Times New Roman"/>
          <w:sz w:val="24"/>
          <w:szCs w:val="24"/>
          <w:lang w:val="en-US"/>
        </w:rPr>
        <w:t xml:space="preserve">exam organized by </w:t>
      </w:r>
      <w:r w:rsidRPr="003C3435">
        <w:rPr>
          <w:rFonts w:cs="Times New Roman"/>
          <w:sz w:val="24"/>
          <w:szCs w:val="24"/>
          <w:lang w:val="en-US"/>
        </w:rPr>
        <w:t xml:space="preserve">Foreign Language Centre  </w:t>
      </w:r>
      <w:r>
        <w:rPr>
          <w:rFonts w:cs="Times New Roman"/>
          <w:sz w:val="24"/>
          <w:szCs w:val="24"/>
          <w:lang w:val="en-US"/>
        </w:rPr>
        <w:t>MU.</w:t>
      </w:r>
    </w:p>
    <w:p w:rsidR="00667124" w:rsidRDefault="00667124" w:rsidP="00C835C7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p w:rsidR="00667124" w:rsidRDefault="00667124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  <w:r w:rsidRPr="00667124">
        <w:rPr>
          <w:rFonts w:cs="Times New Roman"/>
          <w:b/>
          <w:sz w:val="24"/>
          <w:szCs w:val="24"/>
          <w:lang w:val="en-US"/>
        </w:rPr>
        <w:t>Native speakers students are exempt from the exam</w:t>
      </w:r>
      <w:r>
        <w:rPr>
          <w:rFonts w:cs="Times New Roman"/>
          <w:b/>
          <w:sz w:val="24"/>
          <w:szCs w:val="24"/>
          <w:lang w:val="en-US"/>
        </w:rPr>
        <w:t xml:space="preserve">. </w:t>
      </w:r>
      <w:r w:rsidRPr="00667124">
        <w:rPr>
          <w:rFonts w:cs="Times New Roman"/>
          <w:b/>
          <w:sz w:val="24"/>
          <w:szCs w:val="24"/>
          <w:lang w:val="en-US"/>
        </w:rPr>
        <w:t>The document that will confirm the place of birth country (passport, ID card) is required.</w:t>
      </w:r>
    </w:p>
    <w:p w:rsidR="00667124" w:rsidRDefault="00667124" w:rsidP="00C835C7">
      <w:pPr>
        <w:spacing w:after="0"/>
        <w:jc w:val="both"/>
        <w:rPr>
          <w:rFonts w:cs="Times New Roman"/>
          <w:b/>
          <w:sz w:val="24"/>
          <w:szCs w:val="24"/>
          <w:lang w:val="en-US"/>
        </w:rPr>
      </w:pPr>
    </w:p>
    <w:p w:rsidR="004B099B" w:rsidRDefault="008B2A35">
      <w:pPr>
        <w:rPr>
          <w:lang w:val="en-US"/>
        </w:rPr>
      </w:pPr>
    </w:p>
    <w:p w:rsidR="00667124" w:rsidRDefault="00667124">
      <w:pPr>
        <w:rPr>
          <w:lang w:val="en-US"/>
        </w:rPr>
      </w:pPr>
      <w:r>
        <w:rPr>
          <w:lang w:val="en-US"/>
        </w:rPr>
        <w:t>Approved</w:t>
      </w: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rPr>
          <w:lang w:val="en-US"/>
        </w:rPr>
      </w:pPr>
    </w:p>
    <w:p w:rsidR="001D4A3F" w:rsidRDefault="001D4A3F" w:rsidP="001D4A3F">
      <w:pPr>
        <w:spacing w:after="0"/>
        <w:ind w:left="4248"/>
        <w:rPr>
          <w:lang w:val="en-US"/>
        </w:rPr>
      </w:pPr>
      <w:r>
        <w:rPr>
          <w:lang w:val="en-US"/>
        </w:rPr>
        <w:t>Rector’s Representative for International Exchange</w:t>
      </w:r>
    </w:p>
    <w:p w:rsidR="001D4A3F" w:rsidRDefault="001D4A3F" w:rsidP="001D4A3F">
      <w:pPr>
        <w:spacing w:after="0"/>
        <w:ind w:left="4956"/>
        <w:rPr>
          <w:lang w:val="en-US"/>
        </w:rPr>
      </w:pPr>
      <w:r>
        <w:rPr>
          <w:lang w:val="en-US"/>
        </w:rPr>
        <w:t xml:space="preserve">        Medical University of Lodz</w:t>
      </w:r>
    </w:p>
    <w:p w:rsidR="001D4A3F" w:rsidRPr="001D4A3F" w:rsidRDefault="001D4A3F" w:rsidP="001D4A3F">
      <w:pPr>
        <w:spacing w:after="0"/>
        <w:ind w:left="4248" w:firstLine="708"/>
        <w:rPr>
          <w:lang w:val="en-US"/>
        </w:rPr>
      </w:pPr>
      <w:r w:rsidRPr="001D4A3F">
        <w:rPr>
          <w:lang w:val="en-US"/>
        </w:rPr>
        <w:t xml:space="preserve">  </w:t>
      </w:r>
      <w:proofErr w:type="spellStart"/>
      <w:r w:rsidRPr="001D4A3F">
        <w:rPr>
          <w:lang w:val="en-US"/>
        </w:rPr>
        <w:t>Jecek</w:t>
      </w:r>
      <w:proofErr w:type="spellEnd"/>
      <w:r w:rsidRPr="001D4A3F">
        <w:rPr>
          <w:lang w:val="en-US"/>
        </w:rPr>
        <w:t xml:space="preserve"> </w:t>
      </w:r>
      <w:proofErr w:type="spellStart"/>
      <w:r w:rsidRPr="001D4A3F">
        <w:rPr>
          <w:lang w:val="en-US"/>
        </w:rPr>
        <w:t>Rożnioecki</w:t>
      </w:r>
      <w:proofErr w:type="spellEnd"/>
      <w:r w:rsidRPr="001D4A3F">
        <w:rPr>
          <w:lang w:val="en-US"/>
        </w:rPr>
        <w:t>, MD, PhD, DSc</w:t>
      </w:r>
    </w:p>
    <w:p w:rsidR="001D4A3F" w:rsidRPr="001D4A3F" w:rsidRDefault="001D4A3F">
      <w:pPr>
        <w:rPr>
          <w:lang w:val="en-US"/>
        </w:rPr>
      </w:pPr>
    </w:p>
    <w:p w:rsidR="00667124" w:rsidRPr="00A91319" w:rsidRDefault="00667124">
      <w:pPr>
        <w:rPr>
          <w:lang w:val="en-US"/>
        </w:rPr>
      </w:pPr>
      <w:proofErr w:type="spellStart"/>
      <w:r>
        <w:rPr>
          <w:lang w:val="en-US"/>
        </w:rPr>
        <w:t>Łódź</w:t>
      </w:r>
      <w:proofErr w:type="spellEnd"/>
      <w:r>
        <w:rPr>
          <w:lang w:val="en-US"/>
        </w:rPr>
        <w:t xml:space="preserve"> dn. 26/01/2018</w:t>
      </w:r>
    </w:p>
    <w:sectPr w:rsidR="00667124" w:rsidRPr="00A91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35" w:rsidRDefault="008B2A35" w:rsidP="00005618">
      <w:pPr>
        <w:spacing w:after="0" w:line="240" w:lineRule="auto"/>
      </w:pPr>
      <w:r>
        <w:separator/>
      </w:r>
    </w:p>
  </w:endnote>
  <w:endnote w:type="continuationSeparator" w:id="0">
    <w:p w:rsidR="008B2A35" w:rsidRDefault="008B2A35" w:rsidP="0000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17805"/>
      <w:docPartObj>
        <w:docPartGallery w:val="Page Numbers (Bottom of Page)"/>
        <w:docPartUnique/>
      </w:docPartObj>
    </w:sdtPr>
    <w:sdtEndPr/>
    <w:sdtContent>
      <w:p w:rsidR="00BC688C" w:rsidRDefault="00BC68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44">
          <w:rPr>
            <w:noProof/>
          </w:rPr>
          <w:t>1</w:t>
        </w:r>
        <w:r>
          <w:fldChar w:fldCharType="end"/>
        </w:r>
      </w:p>
    </w:sdtContent>
  </w:sdt>
  <w:p w:rsidR="00005618" w:rsidRDefault="000056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35" w:rsidRDefault="008B2A35" w:rsidP="00005618">
      <w:pPr>
        <w:spacing w:after="0" w:line="240" w:lineRule="auto"/>
      </w:pPr>
      <w:r>
        <w:separator/>
      </w:r>
    </w:p>
  </w:footnote>
  <w:footnote w:type="continuationSeparator" w:id="0">
    <w:p w:rsidR="008B2A35" w:rsidRDefault="008B2A35" w:rsidP="0000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Nagwek"/>
    </w:pPr>
    <w:r w:rsidRPr="00805B17">
      <w:rPr>
        <w:rFonts w:eastAsiaTheme="minorEastAsia"/>
        <w:noProof/>
        <w:color w:val="5A5A5A" w:themeColor="text1" w:themeTint="A5"/>
        <w:spacing w:val="15"/>
        <w:lang w:eastAsia="pl-PL"/>
      </w:rPr>
      <w:drawing>
        <wp:anchor distT="0" distB="0" distL="114300" distR="114300" simplePos="0" relativeHeight="251659264" behindDoc="0" locked="0" layoutInCell="1" allowOverlap="1" wp14:anchorId="47270EF8" wp14:editId="40762DF0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1724660" cy="507365"/>
          <wp:effectExtent l="0" t="0" r="8890" b="6985"/>
          <wp:wrapNone/>
          <wp:docPr id="2" name="Obraz 2" descr="medical university of lodz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edical university of lodz_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15A37" wp14:editId="4A0EEF6F">
          <wp:extent cx="2066925" cy="581025"/>
          <wp:effectExtent l="0" t="0" r="9525" b="9525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618" w:rsidRDefault="000056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18" w:rsidRDefault="00005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C7"/>
    <w:rsid w:val="00005618"/>
    <w:rsid w:val="000272E8"/>
    <w:rsid w:val="001D4A3F"/>
    <w:rsid w:val="00302D1F"/>
    <w:rsid w:val="004A4D44"/>
    <w:rsid w:val="00640605"/>
    <w:rsid w:val="00667124"/>
    <w:rsid w:val="006853A2"/>
    <w:rsid w:val="00756152"/>
    <w:rsid w:val="008B2A35"/>
    <w:rsid w:val="00A91319"/>
    <w:rsid w:val="00AD583A"/>
    <w:rsid w:val="00BC688C"/>
    <w:rsid w:val="00C835C7"/>
    <w:rsid w:val="00D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AB44-0762-430E-8DC8-7DDB2A8F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5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18"/>
  </w:style>
  <w:style w:type="paragraph" w:styleId="Stopka">
    <w:name w:val="footer"/>
    <w:basedOn w:val="Normalny"/>
    <w:link w:val="StopkaZnak"/>
    <w:uiPriority w:val="99"/>
    <w:unhideWhenUsed/>
    <w:rsid w:val="0000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18"/>
  </w:style>
  <w:style w:type="paragraph" w:styleId="Tekstdymka">
    <w:name w:val="Balloon Text"/>
    <w:basedOn w:val="Normalny"/>
    <w:link w:val="TekstdymkaZnak"/>
    <w:uiPriority w:val="99"/>
    <w:semiHidden/>
    <w:unhideWhenUsed/>
    <w:rsid w:val="004A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Leśnikowska</dc:creator>
  <cp:keywords/>
  <dc:description/>
  <cp:lastModifiedBy>Aleksandra Leśnikowska</cp:lastModifiedBy>
  <cp:revision>2</cp:revision>
  <cp:lastPrinted>2018-01-29T10:44:00Z</cp:lastPrinted>
  <dcterms:created xsi:type="dcterms:W3CDTF">2018-01-29T10:45:00Z</dcterms:created>
  <dcterms:modified xsi:type="dcterms:W3CDTF">2018-01-29T10:45:00Z</dcterms:modified>
</cp:coreProperties>
</file>