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9D5" w:rsidRPr="008D14C1" w:rsidRDefault="004C0B3B" w:rsidP="009C5203">
      <w:pPr>
        <w:spacing w:line="360" w:lineRule="auto"/>
        <w:jc w:val="both"/>
        <w:rPr>
          <w:rFonts w:asciiTheme="majorHAnsi" w:hAnsiTheme="majorHAnsi"/>
          <w:b/>
          <w:bCs/>
          <w:sz w:val="28"/>
        </w:rPr>
      </w:pPr>
      <w:bookmarkStart w:id="0" w:name="_GoBack"/>
      <w:bookmarkEnd w:id="0"/>
      <w:r w:rsidRPr="008D14C1">
        <w:rPr>
          <w:rFonts w:asciiTheme="majorHAnsi" w:hAnsiTheme="majorHAnsi"/>
          <w:b/>
          <w:bCs/>
          <w:sz w:val="28"/>
        </w:rPr>
        <w:t>UCZELNIA PRZYJMUJĄCA: UNIVERZA V LJUBLJAN - UNIVERSITY OF LJUBLJANA</w:t>
      </w:r>
    </w:p>
    <w:p w:rsidR="008059D5" w:rsidRPr="008D14C1" w:rsidRDefault="004C0B3B" w:rsidP="009C5203">
      <w:pPr>
        <w:spacing w:line="360" w:lineRule="auto"/>
        <w:jc w:val="both"/>
        <w:rPr>
          <w:rFonts w:asciiTheme="majorHAnsi" w:hAnsiTheme="majorHAnsi"/>
          <w:sz w:val="24"/>
        </w:rPr>
      </w:pPr>
      <w:r w:rsidRPr="008D14C1">
        <w:rPr>
          <w:rFonts w:asciiTheme="majorHAnsi" w:hAnsiTheme="majorHAnsi"/>
          <w:b/>
          <w:sz w:val="24"/>
        </w:rPr>
        <w:t>OKRES TRWANIA MOBILNOŚCI:</w:t>
      </w:r>
      <w:r w:rsidRPr="008D14C1">
        <w:rPr>
          <w:rFonts w:asciiTheme="majorHAnsi" w:hAnsiTheme="majorHAnsi"/>
          <w:sz w:val="24"/>
        </w:rPr>
        <w:t xml:space="preserve"> </w:t>
      </w:r>
      <w:r w:rsidR="008059D5" w:rsidRPr="008D14C1">
        <w:rPr>
          <w:rFonts w:asciiTheme="majorHAnsi" w:hAnsiTheme="majorHAnsi"/>
          <w:sz w:val="24"/>
        </w:rPr>
        <w:t>1 rok (Filip – I</w:t>
      </w:r>
      <w:r w:rsidR="0083042E" w:rsidRPr="008D14C1">
        <w:rPr>
          <w:rFonts w:asciiTheme="majorHAnsi" w:hAnsiTheme="majorHAnsi"/>
          <w:sz w:val="24"/>
        </w:rPr>
        <w:t xml:space="preserve">V rok Wydział Lekarski, </w:t>
      </w:r>
      <w:r w:rsidR="008059D5" w:rsidRPr="008D14C1">
        <w:rPr>
          <w:rFonts w:asciiTheme="majorHAnsi" w:hAnsiTheme="majorHAnsi"/>
          <w:sz w:val="24"/>
        </w:rPr>
        <w:t>Aleksandra – IV rok Wydział Wojskowo-Lekarski)</w:t>
      </w:r>
    </w:p>
    <w:p w:rsidR="00927549" w:rsidRPr="008D14C1" w:rsidRDefault="008059D5" w:rsidP="009C5203">
      <w:pPr>
        <w:spacing w:line="360" w:lineRule="auto"/>
        <w:ind w:firstLine="708"/>
        <w:jc w:val="both"/>
        <w:rPr>
          <w:rFonts w:asciiTheme="majorHAnsi" w:hAnsiTheme="majorHAnsi"/>
          <w:sz w:val="24"/>
        </w:rPr>
      </w:pPr>
      <w:r w:rsidRPr="008D14C1">
        <w:rPr>
          <w:rFonts w:asciiTheme="majorHAnsi" w:hAnsiTheme="majorHAnsi"/>
          <w:sz w:val="24"/>
        </w:rPr>
        <w:t xml:space="preserve">Univerza v Ljubljan jest państwowym uniwersytetem założonym w 1919 roku. </w:t>
      </w:r>
      <w:r w:rsidR="004966DC" w:rsidRPr="008D14C1">
        <w:rPr>
          <w:rFonts w:asciiTheme="majorHAnsi" w:hAnsiTheme="majorHAnsi"/>
          <w:sz w:val="24"/>
        </w:rPr>
        <w:t>To największy</w:t>
      </w:r>
      <w:r w:rsidRPr="008D14C1">
        <w:rPr>
          <w:rFonts w:asciiTheme="majorHAnsi" w:hAnsiTheme="majorHAnsi"/>
          <w:sz w:val="24"/>
        </w:rPr>
        <w:t xml:space="preserve"> i</w:t>
      </w:r>
      <w:r w:rsidR="004966DC" w:rsidRPr="008D14C1">
        <w:rPr>
          <w:rFonts w:asciiTheme="majorHAnsi" w:hAnsiTheme="majorHAnsi"/>
          <w:sz w:val="24"/>
        </w:rPr>
        <w:t xml:space="preserve"> jednocześnie najstarszy uniwersytet</w:t>
      </w:r>
      <w:r w:rsidRPr="008D14C1">
        <w:rPr>
          <w:rFonts w:asciiTheme="majorHAnsi" w:hAnsiTheme="majorHAnsi"/>
          <w:sz w:val="24"/>
        </w:rPr>
        <w:t xml:space="preserve"> w Słowenii</w:t>
      </w:r>
      <w:r w:rsidR="00792C53" w:rsidRPr="008D14C1">
        <w:rPr>
          <w:rFonts w:asciiTheme="majorHAnsi" w:hAnsiTheme="majorHAnsi"/>
          <w:sz w:val="24"/>
        </w:rPr>
        <w:t xml:space="preserve">  - rocznie k</w:t>
      </w:r>
      <w:r w:rsidRPr="008D14C1">
        <w:rPr>
          <w:rFonts w:asciiTheme="majorHAnsi" w:hAnsiTheme="majorHAnsi"/>
          <w:sz w:val="24"/>
        </w:rPr>
        <w:t xml:space="preserve">ształci się na nim </w:t>
      </w:r>
      <w:r w:rsidR="00792C53" w:rsidRPr="008D14C1">
        <w:rPr>
          <w:rFonts w:asciiTheme="majorHAnsi" w:hAnsiTheme="majorHAnsi"/>
          <w:sz w:val="24"/>
        </w:rPr>
        <w:t xml:space="preserve">ponad sześćdziesiąt tysięcy </w:t>
      </w:r>
      <w:r w:rsidRPr="008D14C1">
        <w:rPr>
          <w:rFonts w:asciiTheme="majorHAnsi" w:hAnsiTheme="majorHAnsi"/>
          <w:sz w:val="24"/>
        </w:rPr>
        <w:t>studentów</w:t>
      </w:r>
      <w:r w:rsidR="00690296" w:rsidRPr="008D14C1">
        <w:rPr>
          <w:rFonts w:asciiTheme="majorHAnsi" w:hAnsiTheme="majorHAnsi"/>
          <w:sz w:val="24"/>
        </w:rPr>
        <w:t xml:space="preserve">, co przy ogólnej liczbie </w:t>
      </w:r>
      <w:r w:rsidR="00792C53" w:rsidRPr="008D14C1">
        <w:rPr>
          <w:rFonts w:asciiTheme="majorHAnsi" w:hAnsiTheme="majorHAnsi"/>
          <w:sz w:val="24"/>
        </w:rPr>
        <w:t>ludności teg</w:t>
      </w:r>
      <w:r w:rsidR="009C5203" w:rsidRPr="008D14C1">
        <w:rPr>
          <w:rFonts w:asciiTheme="majorHAnsi" w:hAnsiTheme="majorHAnsi"/>
          <w:sz w:val="24"/>
        </w:rPr>
        <w:t>o wyjątkowego państwa jest wielkością</w:t>
      </w:r>
      <w:r w:rsidR="00792C53" w:rsidRPr="008D14C1">
        <w:rPr>
          <w:rFonts w:asciiTheme="majorHAnsi" w:hAnsiTheme="majorHAnsi"/>
          <w:sz w:val="24"/>
        </w:rPr>
        <w:t xml:space="preserve"> naprawdę zniewalającą</w:t>
      </w:r>
      <w:r w:rsidRPr="008D14C1">
        <w:rPr>
          <w:rFonts w:asciiTheme="majorHAnsi" w:hAnsiTheme="majorHAnsi"/>
          <w:sz w:val="24"/>
        </w:rPr>
        <w:t xml:space="preserve">. Główny budynek </w:t>
      </w:r>
      <w:r w:rsidR="009C5203" w:rsidRPr="008D14C1">
        <w:rPr>
          <w:rFonts w:asciiTheme="majorHAnsi" w:hAnsiTheme="majorHAnsi"/>
          <w:sz w:val="24"/>
        </w:rPr>
        <w:t>U</w:t>
      </w:r>
      <w:r w:rsidRPr="008D14C1">
        <w:rPr>
          <w:rFonts w:asciiTheme="majorHAnsi" w:hAnsiTheme="majorHAnsi"/>
          <w:sz w:val="24"/>
        </w:rPr>
        <w:t>niwersytetu znajduje się w samym centrum miasta</w:t>
      </w:r>
      <w:r w:rsidR="00792C53" w:rsidRPr="008D14C1">
        <w:rPr>
          <w:rFonts w:asciiTheme="majorHAnsi" w:hAnsiTheme="majorHAnsi"/>
          <w:sz w:val="24"/>
        </w:rPr>
        <w:t xml:space="preserve">, kilkanaście minut marszu od Placu  Prešerena, </w:t>
      </w:r>
      <w:r w:rsidR="00DA3F24" w:rsidRPr="008D14C1">
        <w:rPr>
          <w:rFonts w:asciiTheme="majorHAnsi" w:hAnsiTheme="majorHAnsi"/>
          <w:sz w:val="24"/>
        </w:rPr>
        <w:t>serca lublańskiej starówki</w:t>
      </w:r>
      <w:r w:rsidRPr="008D14C1">
        <w:rPr>
          <w:rFonts w:asciiTheme="majorHAnsi" w:hAnsiTheme="majorHAnsi"/>
          <w:sz w:val="24"/>
        </w:rPr>
        <w:t xml:space="preserve">. </w:t>
      </w:r>
      <w:r w:rsidR="00DA3F24" w:rsidRPr="008D14C1">
        <w:rPr>
          <w:rFonts w:asciiTheme="majorHAnsi" w:hAnsiTheme="majorHAnsi"/>
          <w:sz w:val="24"/>
        </w:rPr>
        <w:t xml:space="preserve"> </w:t>
      </w:r>
      <w:r w:rsidRPr="008D14C1">
        <w:rPr>
          <w:rFonts w:asciiTheme="majorHAnsi" w:hAnsiTheme="majorHAnsi"/>
          <w:sz w:val="24"/>
        </w:rPr>
        <w:t>Na terenie kampusu znajdują się</w:t>
      </w:r>
      <w:r w:rsidR="00DA3F24" w:rsidRPr="008D14C1">
        <w:rPr>
          <w:rFonts w:asciiTheme="majorHAnsi" w:hAnsiTheme="majorHAnsi"/>
          <w:sz w:val="24"/>
        </w:rPr>
        <w:t xml:space="preserve"> poszczególne kliniki i oddziały</w:t>
      </w:r>
      <w:r w:rsidRPr="008D14C1">
        <w:rPr>
          <w:rFonts w:asciiTheme="majorHAnsi" w:hAnsiTheme="majorHAnsi"/>
          <w:sz w:val="24"/>
        </w:rPr>
        <w:t xml:space="preserve"> szpital</w:t>
      </w:r>
      <w:r w:rsidR="00DA3F24" w:rsidRPr="008D14C1">
        <w:rPr>
          <w:rFonts w:asciiTheme="majorHAnsi" w:hAnsiTheme="majorHAnsi"/>
          <w:sz w:val="24"/>
        </w:rPr>
        <w:t>n</w:t>
      </w:r>
      <w:r w:rsidRPr="008D14C1">
        <w:rPr>
          <w:rFonts w:asciiTheme="majorHAnsi" w:hAnsiTheme="majorHAnsi"/>
          <w:sz w:val="24"/>
        </w:rPr>
        <w:t xml:space="preserve">e, </w:t>
      </w:r>
      <w:r w:rsidR="00DA3F24" w:rsidRPr="008D14C1">
        <w:rPr>
          <w:rFonts w:asciiTheme="majorHAnsi" w:hAnsiTheme="majorHAnsi"/>
          <w:sz w:val="24"/>
        </w:rPr>
        <w:t xml:space="preserve">gdzie znajdziemy </w:t>
      </w:r>
      <w:r w:rsidRPr="008D14C1">
        <w:rPr>
          <w:rFonts w:asciiTheme="majorHAnsi" w:hAnsiTheme="majorHAnsi"/>
          <w:sz w:val="24"/>
        </w:rPr>
        <w:t>sale wykładowe, laboratoria,</w:t>
      </w:r>
      <w:r w:rsidR="00DA3F24" w:rsidRPr="008D14C1">
        <w:rPr>
          <w:rFonts w:asciiTheme="majorHAnsi" w:hAnsiTheme="majorHAnsi"/>
          <w:sz w:val="24"/>
        </w:rPr>
        <w:t xml:space="preserve"> stołówki, dedykowane studentom sz</w:t>
      </w:r>
      <w:r w:rsidR="008E5BAC" w:rsidRPr="008D14C1">
        <w:rPr>
          <w:rFonts w:asciiTheme="majorHAnsi" w:hAnsiTheme="majorHAnsi"/>
          <w:sz w:val="24"/>
        </w:rPr>
        <w:t>atnie. J</w:t>
      </w:r>
      <w:r w:rsidR="00DA3F24" w:rsidRPr="008D14C1">
        <w:rPr>
          <w:rFonts w:asciiTheme="majorHAnsi" w:hAnsiTheme="majorHAnsi"/>
          <w:sz w:val="24"/>
        </w:rPr>
        <w:t>est również biblioteka i prężnie działający</w:t>
      </w:r>
      <w:r w:rsidRPr="008D14C1">
        <w:rPr>
          <w:rFonts w:asciiTheme="majorHAnsi" w:hAnsiTheme="majorHAnsi"/>
          <w:sz w:val="24"/>
        </w:rPr>
        <w:t xml:space="preserve"> dział obsługi studenta</w:t>
      </w:r>
      <w:r w:rsidR="00961BD0" w:rsidRPr="008D14C1">
        <w:rPr>
          <w:rFonts w:asciiTheme="majorHAnsi" w:hAnsiTheme="majorHAnsi"/>
          <w:sz w:val="24"/>
        </w:rPr>
        <w:t>. Ciekawostka:</w:t>
      </w:r>
      <w:r w:rsidR="00DA3F24" w:rsidRPr="008D14C1">
        <w:rPr>
          <w:rFonts w:asciiTheme="majorHAnsi" w:hAnsiTheme="majorHAnsi"/>
          <w:sz w:val="24"/>
        </w:rPr>
        <w:t xml:space="preserve"> g</w:t>
      </w:r>
      <w:r w:rsidR="005454E0" w:rsidRPr="008D14C1">
        <w:rPr>
          <w:rFonts w:asciiTheme="majorHAnsi" w:hAnsiTheme="majorHAnsi"/>
          <w:sz w:val="24"/>
        </w:rPr>
        <w:t xml:space="preserve">łówny gmach , w którym zajęcia odbywają głównie młodsi adepci medycyny na początkowych semestrach nauki, jest ulokowany przy ulicy </w:t>
      </w:r>
      <w:r w:rsidR="005454E0" w:rsidRPr="008D14C1">
        <w:rPr>
          <w:rFonts w:asciiTheme="majorHAnsi" w:hAnsiTheme="majorHAnsi"/>
          <w:i/>
          <w:sz w:val="24"/>
        </w:rPr>
        <w:t>Korytko</w:t>
      </w:r>
      <w:r w:rsidR="00961BD0" w:rsidRPr="008D14C1">
        <w:rPr>
          <w:rFonts w:asciiTheme="majorHAnsi" w:hAnsiTheme="majorHAnsi"/>
          <w:i/>
          <w:sz w:val="24"/>
        </w:rPr>
        <w:t>v</w:t>
      </w:r>
      <w:r w:rsidR="005454E0" w:rsidRPr="008D14C1">
        <w:rPr>
          <w:rFonts w:asciiTheme="majorHAnsi" w:hAnsiTheme="majorHAnsi"/>
          <w:i/>
          <w:sz w:val="24"/>
        </w:rPr>
        <w:t>a</w:t>
      </w:r>
      <w:r w:rsidR="005454E0" w:rsidRPr="008D14C1">
        <w:rPr>
          <w:rFonts w:asciiTheme="majorHAnsi" w:hAnsiTheme="majorHAnsi"/>
          <w:sz w:val="24"/>
        </w:rPr>
        <w:t xml:space="preserve"> </w:t>
      </w:r>
      <w:r w:rsidR="00961BD0" w:rsidRPr="008D14C1">
        <w:rPr>
          <w:rFonts w:asciiTheme="majorHAnsi" w:hAnsiTheme="majorHAnsi"/>
          <w:sz w:val="24"/>
        </w:rPr>
        <w:t xml:space="preserve">– Emil Antoni Korytko był polskim etnografem i działaczem niepodległościowym, który bardzo </w:t>
      </w:r>
      <w:r w:rsidR="00874D0B" w:rsidRPr="008D14C1">
        <w:rPr>
          <w:rFonts w:asciiTheme="majorHAnsi" w:hAnsiTheme="majorHAnsi"/>
          <w:sz w:val="24"/>
        </w:rPr>
        <w:t xml:space="preserve">przyczynił się do rozwoju </w:t>
      </w:r>
      <w:r w:rsidR="009C5203" w:rsidRPr="008D14C1">
        <w:rPr>
          <w:rFonts w:asciiTheme="majorHAnsi" w:hAnsiTheme="majorHAnsi"/>
          <w:sz w:val="24"/>
        </w:rPr>
        <w:t>kultury oraz języka słoweńskiego, d</w:t>
      </w:r>
      <w:r w:rsidR="001F4399" w:rsidRPr="008D14C1">
        <w:rPr>
          <w:rFonts w:asciiTheme="majorHAnsi" w:hAnsiTheme="majorHAnsi"/>
          <w:sz w:val="24"/>
        </w:rPr>
        <w:t xml:space="preserve">zięki </w:t>
      </w:r>
      <w:r w:rsidR="009C5203" w:rsidRPr="008D14C1">
        <w:rPr>
          <w:rFonts w:asciiTheme="majorHAnsi" w:hAnsiTheme="majorHAnsi"/>
          <w:sz w:val="24"/>
        </w:rPr>
        <w:t xml:space="preserve">czemu </w:t>
      </w:r>
      <w:r w:rsidR="001F4399" w:rsidRPr="008D14C1">
        <w:rPr>
          <w:rFonts w:asciiTheme="majorHAnsi" w:hAnsiTheme="majorHAnsi"/>
          <w:sz w:val="24"/>
        </w:rPr>
        <w:t>do dziś je</w:t>
      </w:r>
      <w:r w:rsidR="00874D0B" w:rsidRPr="008D14C1">
        <w:rPr>
          <w:rFonts w:asciiTheme="majorHAnsi" w:hAnsiTheme="majorHAnsi"/>
          <w:sz w:val="24"/>
        </w:rPr>
        <w:t>st w Słowenii postacią znaną i powszechnie cenioną</w:t>
      </w:r>
      <w:r w:rsidR="00961BD0" w:rsidRPr="008D14C1">
        <w:rPr>
          <w:rFonts w:asciiTheme="majorHAnsi" w:hAnsiTheme="majorHAnsi"/>
          <w:sz w:val="24"/>
        </w:rPr>
        <w:t>.</w:t>
      </w:r>
    </w:p>
    <w:p w:rsidR="00C84D29" w:rsidRPr="008D14C1" w:rsidRDefault="008059D5" w:rsidP="009C5203">
      <w:pPr>
        <w:spacing w:line="360" w:lineRule="auto"/>
        <w:jc w:val="both"/>
        <w:rPr>
          <w:rFonts w:asciiTheme="majorHAnsi" w:hAnsiTheme="majorHAnsi"/>
          <w:sz w:val="24"/>
        </w:rPr>
      </w:pPr>
      <w:r w:rsidRPr="008D14C1">
        <w:rPr>
          <w:rFonts w:asciiTheme="majorHAnsi" w:hAnsiTheme="majorHAnsi"/>
          <w:b/>
          <w:bCs/>
          <w:sz w:val="24"/>
        </w:rPr>
        <w:t>DOJAZD:</w:t>
      </w:r>
      <w:r w:rsidRPr="008D14C1">
        <w:rPr>
          <w:rFonts w:asciiTheme="majorHAnsi" w:hAnsiTheme="majorHAnsi"/>
          <w:sz w:val="24"/>
        </w:rPr>
        <w:t xml:space="preserve"> </w:t>
      </w:r>
      <w:r w:rsidR="00380DC1" w:rsidRPr="008D14C1">
        <w:rPr>
          <w:rFonts w:asciiTheme="majorHAnsi" w:hAnsiTheme="majorHAnsi"/>
          <w:sz w:val="24"/>
        </w:rPr>
        <w:t>Po przyjeździe do Lublany szybko orientujemy się, że w tym mieście królują dwa koła. Wjazd prywatnych samochodów i autobus</w:t>
      </w:r>
      <w:r w:rsidR="009C5203" w:rsidRPr="008D14C1">
        <w:rPr>
          <w:rFonts w:asciiTheme="majorHAnsi" w:hAnsiTheme="majorHAnsi"/>
          <w:sz w:val="24"/>
        </w:rPr>
        <w:t xml:space="preserve">ów na teren starówki </w:t>
      </w:r>
      <w:r w:rsidR="00380DC1" w:rsidRPr="008D14C1">
        <w:rPr>
          <w:rFonts w:asciiTheme="majorHAnsi" w:hAnsiTheme="majorHAnsi"/>
          <w:sz w:val="24"/>
        </w:rPr>
        <w:t>od 2007 roku</w:t>
      </w:r>
      <w:r w:rsidR="009C5203" w:rsidRPr="008D14C1">
        <w:rPr>
          <w:rFonts w:asciiTheme="majorHAnsi" w:hAnsiTheme="majorHAnsi"/>
          <w:sz w:val="24"/>
        </w:rPr>
        <w:t xml:space="preserve"> jest</w:t>
      </w:r>
      <w:r w:rsidR="00380DC1" w:rsidRPr="008D14C1">
        <w:rPr>
          <w:rFonts w:asciiTheme="majorHAnsi" w:hAnsiTheme="majorHAnsi"/>
          <w:sz w:val="24"/>
        </w:rPr>
        <w:t xml:space="preserve"> zabroniony, co znacznie wydłuża trasę jaką należy pokonać poruszając się </w:t>
      </w:r>
      <w:r w:rsidR="009C5203" w:rsidRPr="008D14C1">
        <w:rPr>
          <w:rFonts w:asciiTheme="majorHAnsi" w:hAnsiTheme="majorHAnsi"/>
          <w:sz w:val="24"/>
        </w:rPr>
        <w:t xml:space="preserve">po mieście </w:t>
      </w:r>
      <w:r w:rsidR="00380DC1" w:rsidRPr="008D14C1">
        <w:rPr>
          <w:rFonts w:asciiTheme="majorHAnsi" w:hAnsiTheme="majorHAnsi"/>
          <w:sz w:val="24"/>
        </w:rPr>
        <w:t>pojazdem zmotoryzowanym.</w:t>
      </w:r>
      <w:r w:rsidR="001F4399" w:rsidRPr="008D14C1">
        <w:rPr>
          <w:rFonts w:asciiTheme="majorHAnsi" w:hAnsiTheme="majorHAnsi"/>
          <w:sz w:val="24"/>
        </w:rPr>
        <w:t xml:space="preserve"> </w:t>
      </w:r>
      <w:r w:rsidR="005534D0" w:rsidRPr="008D14C1">
        <w:rPr>
          <w:rFonts w:asciiTheme="majorHAnsi" w:hAnsiTheme="majorHAnsi"/>
          <w:sz w:val="24"/>
        </w:rPr>
        <w:t>Rowery, hulajnogi i ich elektryczne wariacje cieszą się zatem w Lublanie dużą popularnością. Jeśli mimo wszystko chcemy korzystać z komunikacji miejskiej, musimy zaopatrzyć się w kartę miejską</w:t>
      </w:r>
      <w:r w:rsidR="00E4753F" w:rsidRPr="008D14C1">
        <w:rPr>
          <w:rFonts w:asciiTheme="majorHAnsi" w:hAnsiTheme="majorHAnsi"/>
          <w:sz w:val="24"/>
        </w:rPr>
        <w:t xml:space="preserve"> - Urbana Card - którą</w:t>
      </w:r>
      <w:r w:rsidR="005534D0" w:rsidRPr="008D14C1">
        <w:rPr>
          <w:rFonts w:asciiTheme="majorHAnsi" w:hAnsiTheme="majorHAnsi"/>
          <w:sz w:val="24"/>
        </w:rPr>
        <w:t xml:space="preserve"> można kupić w kiosku lub </w:t>
      </w:r>
      <w:r w:rsidR="00E4753F" w:rsidRPr="008D14C1">
        <w:rPr>
          <w:rFonts w:asciiTheme="majorHAnsi" w:hAnsiTheme="majorHAnsi"/>
          <w:sz w:val="24"/>
        </w:rPr>
        <w:t xml:space="preserve">w specjalnie dedykowanych ku temu automatach </w:t>
      </w:r>
      <w:r w:rsidR="005534D0" w:rsidRPr="008D14C1">
        <w:rPr>
          <w:rFonts w:asciiTheme="majorHAnsi" w:hAnsiTheme="majorHAnsi"/>
          <w:sz w:val="24"/>
        </w:rPr>
        <w:t>przy przystankach. Pojedynczy</w:t>
      </w:r>
      <w:r w:rsidR="00E4753F" w:rsidRPr="008D14C1">
        <w:rPr>
          <w:rFonts w:asciiTheme="majorHAnsi" w:hAnsiTheme="majorHAnsi"/>
          <w:sz w:val="24"/>
        </w:rPr>
        <w:t xml:space="preserve"> przejazd kosztuje 1.30 euro. </w:t>
      </w:r>
      <w:r w:rsidR="007F5D2F" w:rsidRPr="008D14C1">
        <w:rPr>
          <w:rFonts w:asciiTheme="majorHAnsi" w:hAnsiTheme="majorHAnsi"/>
          <w:sz w:val="24"/>
        </w:rPr>
        <w:t xml:space="preserve"> W Lublanie nie ma biletów czasowych, płacimy za przejazd konkretnym pojazdem. Żółta Urbana to karta odnawialna, możemy ją załadować dowolną ilością pieniędzy i płacić każdorazowo po wejściu do autobusu; zielona, miesięczna karta ze zniżką studencką, którą tylko „odbijamy” przy czytniku </w:t>
      </w:r>
      <w:r w:rsidR="00DD676D" w:rsidRPr="008D14C1">
        <w:rPr>
          <w:rFonts w:asciiTheme="majorHAnsi" w:hAnsiTheme="majorHAnsi"/>
          <w:sz w:val="24"/>
        </w:rPr>
        <w:t>kosztuje 20 euro.</w:t>
      </w:r>
      <w:r w:rsidR="00571A4B" w:rsidRPr="008D14C1">
        <w:rPr>
          <w:rFonts w:asciiTheme="majorHAnsi" w:hAnsiTheme="majorHAnsi"/>
          <w:noProof/>
          <w:sz w:val="24"/>
          <w:lang w:eastAsia="pl-PL"/>
        </w:rPr>
        <w:t xml:space="preserve"> </w:t>
      </w:r>
      <w:r w:rsidR="00E4753F" w:rsidRPr="008D14C1">
        <w:rPr>
          <w:rFonts w:asciiTheme="majorHAnsi" w:hAnsiTheme="majorHAnsi"/>
          <w:sz w:val="24"/>
        </w:rPr>
        <w:t>Co ciekawe,</w:t>
      </w:r>
      <w:r w:rsidR="008D14C1">
        <w:rPr>
          <w:rFonts w:asciiTheme="majorHAnsi" w:hAnsiTheme="majorHAnsi"/>
          <w:sz w:val="24"/>
        </w:rPr>
        <w:t xml:space="preserve"> zarówno okresowa (zielona) jak </w:t>
      </w:r>
      <w:r w:rsidR="008D14C1">
        <w:rPr>
          <w:rFonts w:asciiTheme="majorHAnsi" w:hAnsiTheme="majorHAnsi"/>
          <w:sz w:val="24"/>
        </w:rPr>
        <w:br/>
      </w:r>
      <w:r w:rsidR="00E4753F" w:rsidRPr="008D14C1">
        <w:rPr>
          <w:rFonts w:asciiTheme="majorHAnsi" w:hAnsiTheme="majorHAnsi"/>
          <w:sz w:val="24"/>
        </w:rPr>
        <w:t xml:space="preserve">i  jednorazowa </w:t>
      </w:r>
      <w:r w:rsidR="00DD676D" w:rsidRPr="008D14C1">
        <w:rPr>
          <w:rFonts w:asciiTheme="majorHAnsi" w:hAnsiTheme="majorHAnsi"/>
          <w:sz w:val="24"/>
        </w:rPr>
        <w:t>Urbana Card</w:t>
      </w:r>
      <w:r w:rsidR="005534D0" w:rsidRPr="008D14C1">
        <w:rPr>
          <w:rFonts w:asciiTheme="majorHAnsi" w:hAnsiTheme="majorHAnsi"/>
          <w:sz w:val="24"/>
        </w:rPr>
        <w:t xml:space="preserve"> może być jednocześnie naszą „wejściówką” na rower miejski. </w:t>
      </w:r>
      <w:r w:rsidR="006C71CF" w:rsidRPr="008D14C1">
        <w:rPr>
          <w:rFonts w:asciiTheme="majorHAnsi" w:hAnsiTheme="majorHAnsi"/>
          <w:sz w:val="24"/>
        </w:rPr>
        <w:t xml:space="preserve">Po </w:t>
      </w:r>
      <w:r w:rsidR="00DD676D" w:rsidRPr="008D14C1">
        <w:rPr>
          <w:rFonts w:asciiTheme="majorHAnsi" w:hAnsiTheme="majorHAnsi"/>
          <w:sz w:val="24"/>
        </w:rPr>
        <w:t xml:space="preserve">internetowej </w:t>
      </w:r>
      <w:r w:rsidR="006C71CF" w:rsidRPr="008D14C1">
        <w:rPr>
          <w:rFonts w:asciiTheme="majorHAnsi" w:hAnsiTheme="majorHAnsi"/>
          <w:sz w:val="24"/>
        </w:rPr>
        <w:t>rejestracji</w:t>
      </w:r>
      <w:r w:rsidR="00DD676D" w:rsidRPr="008D14C1">
        <w:rPr>
          <w:rFonts w:asciiTheme="majorHAnsi" w:hAnsiTheme="majorHAnsi"/>
          <w:sz w:val="24"/>
        </w:rPr>
        <w:t xml:space="preserve"> </w:t>
      </w:r>
      <w:r w:rsidR="001F4399" w:rsidRPr="008D14C1">
        <w:rPr>
          <w:rFonts w:asciiTheme="majorHAnsi" w:hAnsiTheme="majorHAnsi"/>
          <w:sz w:val="24"/>
        </w:rPr>
        <w:t>i uiszczeniu opłaty w wysokości</w:t>
      </w:r>
      <w:r w:rsidR="006C71CF" w:rsidRPr="008D14C1">
        <w:rPr>
          <w:rFonts w:asciiTheme="majorHAnsi" w:hAnsiTheme="majorHAnsi"/>
          <w:sz w:val="24"/>
        </w:rPr>
        <w:t xml:space="preserve"> 5 euro uzyskuje</w:t>
      </w:r>
      <w:r w:rsidR="001F4399" w:rsidRPr="008D14C1">
        <w:rPr>
          <w:rFonts w:asciiTheme="majorHAnsi" w:hAnsiTheme="majorHAnsi"/>
          <w:sz w:val="24"/>
        </w:rPr>
        <w:t>my</w:t>
      </w:r>
      <w:r w:rsidR="00CB0DC8" w:rsidRPr="008D14C1">
        <w:rPr>
          <w:rFonts w:asciiTheme="majorHAnsi" w:hAnsiTheme="majorHAnsi"/>
          <w:sz w:val="24"/>
        </w:rPr>
        <w:t xml:space="preserve"> dwunastomiesięczny</w:t>
      </w:r>
      <w:r w:rsidR="006C71CF" w:rsidRPr="008D14C1">
        <w:rPr>
          <w:rFonts w:asciiTheme="majorHAnsi" w:hAnsiTheme="majorHAnsi"/>
          <w:sz w:val="24"/>
        </w:rPr>
        <w:t xml:space="preserve"> dostęp do </w:t>
      </w:r>
      <w:r w:rsidR="00380DC1" w:rsidRPr="008D14C1">
        <w:rPr>
          <w:rFonts w:asciiTheme="majorHAnsi" w:hAnsiTheme="majorHAnsi"/>
          <w:sz w:val="24"/>
        </w:rPr>
        <w:t xml:space="preserve">stacji </w:t>
      </w:r>
      <w:r w:rsidR="00CB0DC8" w:rsidRPr="008D14C1">
        <w:rPr>
          <w:rFonts w:asciiTheme="majorHAnsi" w:hAnsiTheme="majorHAnsi"/>
          <w:sz w:val="24"/>
        </w:rPr>
        <w:t>rowerowych</w:t>
      </w:r>
      <w:r w:rsidR="00380DC1" w:rsidRPr="008D14C1">
        <w:rPr>
          <w:rFonts w:asciiTheme="majorHAnsi" w:hAnsiTheme="majorHAnsi"/>
          <w:sz w:val="24"/>
        </w:rPr>
        <w:t xml:space="preserve">. Pojazdy są dostępne </w:t>
      </w:r>
      <w:r w:rsidR="00CB0DC8" w:rsidRPr="008D14C1">
        <w:rPr>
          <w:rFonts w:asciiTheme="majorHAnsi" w:hAnsiTheme="majorHAnsi"/>
          <w:sz w:val="24"/>
        </w:rPr>
        <w:t xml:space="preserve">przez </w:t>
      </w:r>
      <w:r w:rsidR="00380DC1" w:rsidRPr="008D14C1">
        <w:rPr>
          <w:rFonts w:asciiTheme="majorHAnsi" w:hAnsiTheme="majorHAnsi"/>
          <w:sz w:val="24"/>
        </w:rPr>
        <w:t xml:space="preserve">cały rok </w:t>
      </w:r>
      <w:r w:rsidR="008D14C1">
        <w:rPr>
          <w:rFonts w:asciiTheme="majorHAnsi" w:hAnsiTheme="majorHAnsi"/>
          <w:sz w:val="24"/>
        </w:rPr>
        <w:br/>
      </w:r>
      <w:r w:rsidR="00380DC1" w:rsidRPr="008D14C1">
        <w:rPr>
          <w:rFonts w:asciiTheme="majorHAnsi" w:hAnsiTheme="majorHAnsi"/>
          <w:sz w:val="24"/>
        </w:rPr>
        <w:t>i</w:t>
      </w:r>
      <w:r w:rsidR="008D14C1">
        <w:rPr>
          <w:rFonts w:asciiTheme="majorHAnsi" w:hAnsiTheme="majorHAnsi"/>
          <w:sz w:val="24"/>
        </w:rPr>
        <w:t xml:space="preserve"> </w:t>
      </w:r>
      <w:r w:rsidR="00380DC1" w:rsidRPr="008D14C1">
        <w:rPr>
          <w:rFonts w:asciiTheme="majorHAnsi" w:hAnsiTheme="majorHAnsi"/>
          <w:sz w:val="24"/>
        </w:rPr>
        <w:t>przystosowane do jazdy</w:t>
      </w:r>
      <w:r w:rsidR="008D14C1">
        <w:rPr>
          <w:rFonts w:asciiTheme="majorHAnsi" w:hAnsiTheme="majorHAnsi"/>
          <w:sz w:val="24"/>
        </w:rPr>
        <w:t xml:space="preserve"> </w:t>
      </w:r>
      <w:r w:rsidR="00380DC1" w:rsidRPr="008D14C1">
        <w:rPr>
          <w:rFonts w:asciiTheme="majorHAnsi" w:hAnsiTheme="majorHAnsi"/>
          <w:sz w:val="24"/>
        </w:rPr>
        <w:t xml:space="preserve">w zimowych warunkach. </w:t>
      </w:r>
      <w:r w:rsidR="00DD676D" w:rsidRPr="008D14C1">
        <w:rPr>
          <w:rFonts w:asciiTheme="majorHAnsi" w:hAnsiTheme="majorHAnsi"/>
          <w:sz w:val="24"/>
        </w:rPr>
        <w:t xml:space="preserve">Popularnością cieszy się też rynek </w:t>
      </w:r>
      <w:r w:rsidR="00DD676D" w:rsidRPr="008D14C1">
        <w:rPr>
          <w:rFonts w:asciiTheme="majorHAnsi" w:hAnsiTheme="majorHAnsi"/>
          <w:sz w:val="24"/>
        </w:rPr>
        <w:lastRenderedPageBreak/>
        <w:t xml:space="preserve">używanych rowerów - </w:t>
      </w:r>
      <w:r w:rsidR="006C71CF" w:rsidRPr="008D14C1">
        <w:rPr>
          <w:rFonts w:asciiTheme="majorHAnsi" w:hAnsiTheme="majorHAnsi"/>
          <w:sz w:val="24"/>
        </w:rPr>
        <w:t xml:space="preserve"> </w:t>
      </w:r>
      <w:r w:rsidR="00CB0DC8" w:rsidRPr="008D14C1">
        <w:rPr>
          <w:rFonts w:asciiTheme="majorHAnsi" w:hAnsiTheme="majorHAnsi"/>
          <w:sz w:val="24"/>
        </w:rPr>
        <w:t>taki pojazd</w:t>
      </w:r>
      <w:r w:rsidR="006C71CF" w:rsidRPr="008D14C1">
        <w:rPr>
          <w:rFonts w:asciiTheme="majorHAnsi" w:hAnsiTheme="majorHAnsi"/>
          <w:sz w:val="24"/>
        </w:rPr>
        <w:t xml:space="preserve"> można</w:t>
      </w:r>
      <w:r w:rsidR="00E95E52" w:rsidRPr="008D14C1">
        <w:rPr>
          <w:rFonts w:asciiTheme="majorHAnsi" w:hAnsiTheme="majorHAnsi"/>
          <w:sz w:val="24"/>
        </w:rPr>
        <w:t xml:space="preserve"> tu</w:t>
      </w:r>
      <w:r w:rsidR="006C71CF" w:rsidRPr="008D14C1">
        <w:rPr>
          <w:rFonts w:asciiTheme="majorHAnsi" w:hAnsiTheme="majorHAnsi"/>
          <w:sz w:val="24"/>
        </w:rPr>
        <w:t xml:space="preserve"> kupić </w:t>
      </w:r>
      <w:r w:rsidR="00E95E52" w:rsidRPr="008D14C1">
        <w:rPr>
          <w:rFonts w:asciiTheme="majorHAnsi" w:hAnsiTheme="majorHAnsi"/>
          <w:sz w:val="24"/>
        </w:rPr>
        <w:t xml:space="preserve">za pośrednictwem stron podobnych naszemu allegro lub olx, albo polować na oferty pojawiające się na grupach facebookowych. Cena zależy od stanu technicznego </w:t>
      </w:r>
      <w:r w:rsidR="00C84D29" w:rsidRPr="008D14C1">
        <w:rPr>
          <w:rFonts w:asciiTheme="majorHAnsi" w:hAnsiTheme="majorHAnsi"/>
          <w:sz w:val="24"/>
        </w:rPr>
        <w:t>dwuśladu</w:t>
      </w:r>
      <w:r w:rsidR="00E95E52" w:rsidRPr="008D14C1">
        <w:rPr>
          <w:rFonts w:asciiTheme="majorHAnsi" w:hAnsiTheme="majorHAnsi"/>
          <w:sz w:val="24"/>
        </w:rPr>
        <w:t xml:space="preserve"> i waha si</w:t>
      </w:r>
      <w:r w:rsidR="00C84D29" w:rsidRPr="008D14C1">
        <w:rPr>
          <w:rFonts w:asciiTheme="majorHAnsi" w:hAnsiTheme="majorHAnsi"/>
          <w:sz w:val="24"/>
        </w:rPr>
        <w:t>ę pomiędzy kwotą 40 a 100 euro.</w:t>
      </w:r>
    </w:p>
    <w:p w:rsidR="00040494" w:rsidRPr="008D14C1" w:rsidRDefault="00C84D29" w:rsidP="00FF58C0">
      <w:pPr>
        <w:spacing w:line="360" w:lineRule="auto"/>
        <w:ind w:firstLine="708"/>
        <w:rPr>
          <w:rFonts w:asciiTheme="majorHAnsi" w:hAnsiTheme="majorHAnsi"/>
          <w:sz w:val="24"/>
        </w:rPr>
      </w:pPr>
      <w:r w:rsidRPr="008D14C1">
        <w:rPr>
          <w:rFonts w:asciiTheme="majorHAnsi" w:hAnsiTheme="majorHAnsi"/>
          <w:sz w:val="24"/>
        </w:rPr>
        <w:t>Z Polski d</w:t>
      </w:r>
      <w:r w:rsidR="006C71CF" w:rsidRPr="008D14C1">
        <w:rPr>
          <w:rFonts w:asciiTheme="majorHAnsi" w:hAnsiTheme="majorHAnsi"/>
          <w:sz w:val="24"/>
        </w:rPr>
        <w:t xml:space="preserve">o Lublany można dostać się na wiele sposobów: </w:t>
      </w:r>
      <w:r w:rsidR="006C71CF" w:rsidRPr="008D14C1">
        <w:rPr>
          <w:rFonts w:asciiTheme="majorHAnsi" w:hAnsiTheme="majorHAnsi"/>
          <w:sz w:val="24"/>
        </w:rPr>
        <w:br/>
      </w:r>
      <w:r w:rsidR="00A95DBA" w:rsidRPr="008D14C1">
        <w:rPr>
          <w:rFonts w:asciiTheme="majorHAnsi" w:hAnsiTheme="majorHAnsi"/>
          <w:sz w:val="24"/>
        </w:rPr>
        <w:sym w:font="Wingdings" w:char="F0E0"/>
      </w:r>
      <w:r w:rsidR="00A95DBA" w:rsidRPr="008D14C1">
        <w:rPr>
          <w:rFonts w:asciiTheme="majorHAnsi" w:hAnsiTheme="majorHAnsi"/>
          <w:sz w:val="24"/>
        </w:rPr>
        <w:t xml:space="preserve"> </w:t>
      </w:r>
      <w:r w:rsidR="006C71CF" w:rsidRPr="008D14C1">
        <w:rPr>
          <w:rFonts w:asciiTheme="majorHAnsi" w:hAnsiTheme="majorHAnsi"/>
          <w:sz w:val="24"/>
        </w:rPr>
        <w:t>samochodem</w:t>
      </w:r>
      <w:r w:rsidR="00224621" w:rsidRPr="008D14C1">
        <w:rPr>
          <w:rFonts w:asciiTheme="majorHAnsi" w:hAnsiTheme="majorHAnsi"/>
          <w:sz w:val="24"/>
        </w:rPr>
        <w:t xml:space="preserve"> </w:t>
      </w:r>
      <w:r w:rsidR="006C71CF" w:rsidRPr="008D14C1">
        <w:rPr>
          <w:rFonts w:asciiTheme="majorHAnsi" w:hAnsiTheme="majorHAnsi"/>
          <w:sz w:val="24"/>
        </w:rPr>
        <w:t xml:space="preserve">- </w:t>
      </w:r>
      <w:r w:rsidR="002B3508" w:rsidRPr="008D14C1">
        <w:rPr>
          <w:rFonts w:asciiTheme="majorHAnsi" w:hAnsiTheme="majorHAnsi"/>
          <w:sz w:val="24"/>
        </w:rPr>
        <w:t>pamiętajmy jednak, że w</w:t>
      </w:r>
      <w:r w:rsidR="006C71CF" w:rsidRPr="008D14C1">
        <w:rPr>
          <w:rFonts w:asciiTheme="majorHAnsi" w:hAnsiTheme="majorHAnsi"/>
          <w:sz w:val="24"/>
        </w:rPr>
        <w:t xml:space="preserve"> Słowenii obowiązują winiety</w:t>
      </w:r>
      <w:r w:rsidR="00224621" w:rsidRPr="008D14C1">
        <w:rPr>
          <w:rFonts w:asciiTheme="majorHAnsi" w:hAnsiTheme="majorHAnsi"/>
          <w:sz w:val="24"/>
        </w:rPr>
        <w:t>, w które trzeba się wcześniej zaopatrzyć</w:t>
      </w:r>
      <w:r w:rsidR="00E10867" w:rsidRPr="008D14C1">
        <w:rPr>
          <w:rFonts w:asciiTheme="majorHAnsi" w:hAnsiTheme="majorHAnsi"/>
          <w:sz w:val="24"/>
        </w:rPr>
        <w:t>;</w:t>
      </w:r>
      <w:r w:rsidR="006C71CF" w:rsidRPr="008D14C1">
        <w:rPr>
          <w:rFonts w:asciiTheme="majorHAnsi" w:hAnsiTheme="majorHAnsi"/>
          <w:sz w:val="24"/>
        </w:rPr>
        <w:br/>
      </w:r>
      <w:r w:rsidR="00A95DBA" w:rsidRPr="008D14C1">
        <w:rPr>
          <w:rFonts w:asciiTheme="majorHAnsi" w:hAnsiTheme="majorHAnsi"/>
          <w:sz w:val="24"/>
        </w:rPr>
        <w:sym w:font="Wingdings" w:char="F0E0"/>
      </w:r>
      <w:r w:rsidR="00A95DBA" w:rsidRPr="008D14C1">
        <w:rPr>
          <w:rFonts w:asciiTheme="majorHAnsi" w:hAnsiTheme="majorHAnsi"/>
          <w:sz w:val="24"/>
        </w:rPr>
        <w:t xml:space="preserve"> </w:t>
      </w:r>
      <w:r w:rsidR="006C71CF" w:rsidRPr="008D14C1">
        <w:rPr>
          <w:rFonts w:asciiTheme="majorHAnsi" w:hAnsiTheme="majorHAnsi"/>
          <w:sz w:val="24"/>
        </w:rPr>
        <w:t>samolotem</w:t>
      </w:r>
      <w:r w:rsidR="002B3508" w:rsidRPr="008D14C1">
        <w:rPr>
          <w:rFonts w:asciiTheme="majorHAnsi" w:hAnsiTheme="majorHAnsi"/>
          <w:sz w:val="24"/>
        </w:rPr>
        <w:t xml:space="preserve"> </w:t>
      </w:r>
      <w:r w:rsidR="006C71CF" w:rsidRPr="008D14C1">
        <w:rPr>
          <w:rFonts w:asciiTheme="majorHAnsi" w:hAnsiTheme="majorHAnsi"/>
          <w:sz w:val="24"/>
        </w:rPr>
        <w:t xml:space="preserve">- </w:t>
      </w:r>
      <w:r w:rsidR="00A659F1" w:rsidRPr="008D14C1">
        <w:rPr>
          <w:rFonts w:asciiTheme="majorHAnsi" w:hAnsiTheme="majorHAnsi"/>
          <w:sz w:val="24"/>
        </w:rPr>
        <w:t>tutaj najczęściej praktykowane są dwa rozwiązania: przy</w:t>
      </w:r>
      <w:r w:rsidR="00224621" w:rsidRPr="008D14C1">
        <w:rPr>
          <w:rFonts w:asciiTheme="majorHAnsi" w:hAnsiTheme="majorHAnsi"/>
          <w:sz w:val="24"/>
        </w:rPr>
        <w:t xml:space="preserve">lot na lotnisko </w:t>
      </w:r>
      <w:r w:rsidR="00FF58C0">
        <w:rPr>
          <w:rFonts w:asciiTheme="majorHAnsi" w:hAnsiTheme="majorHAnsi"/>
          <w:sz w:val="24"/>
        </w:rPr>
        <w:br/>
      </w:r>
      <w:r w:rsidR="00224621" w:rsidRPr="008D14C1">
        <w:rPr>
          <w:rFonts w:asciiTheme="majorHAnsi" w:hAnsiTheme="majorHAnsi"/>
          <w:sz w:val="24"/>
        </w:rPr>
        <w:t>w Lublanie lub na oddalone</w:t>
      </w:r>
      <w:r w:rsidR="00A659F1" w:rsidRPr="008D14C1">
        <w:rPr>
          <w:rFonts w:asciiTheme="majorHAnsi" w:hAnsiTheme="majorHAnsi"/>
          <w:sz w:val="24"/>
        </w:rPr>
        <w:t xml:space="preserve"> o około cztery godziny </w:t>
      </w:r>
      <w:r w:rsidR="00224621" w:rsidRPr="008D14C1">
        <w:rPr>
          <w:rFonts w:asciiTheme="majorHAnsi" w:hAnsiTheme="majorHAnsi"/>
          <w:sz w:val="24"/>
        </w:rPr>
        <w:t>jazdy</w:t>
      </w:r>
      <w:r w:rsidR="00A659F1" w:rsidRPr="008D14C1">
        <w:rPr>
          <w:rFonts w:asciiTheme="majorHAnsi" w:hAnsiTheme="majorHAnsi"/>
          <w:sz w:val="24"/>
        </w:rPr>
        <w:t xml:space="preserve"> lotnisku w Wenecji (Trev</w:t>
      </w:r>
      <w:r w:rsidR="00224621" w:rsidRPr="008D14C1">
        <w:rPr>
          <w:rFonts w:asciiTheme="majorHAnsi" w:hAnsiTheme="majorHAnsi"/>
          <w:sz w:val="24"/>
        </w:rPr>
        <w:t xml:space="preserve">iso lub Marco Polo). Lublański aeroport </w:t>
      </w:r>
      <w:r w:rsidR="00A659F1" w:rsidRPr="008D14C1">
        <w:rPr>
          <w:rFonts w:asciiTheme="majorHAnsi" w:hAnsiTheme="majorHAnsi"/>
          <w:sz w:val="24"/>
        </w:rPr>
        <w:t>jest</w:t>
      </w:r>
      <w:r w:rsidR="00224621" w:rsidRPr="008D14C1">
        <w:rPr>
          <w:rFonts w:asciiTheme="majorHAnsi" w:hAnsiTheme="majorHAnsi"/>
          <w:sz w:val="24"/>
        </w:rPr>
        <w:t xml:space="preserve"> zlokalizowany</w:t>
      </w:r>
      <w:r w:rsidR="002B3508" w:rsidRPr="008D14C1">
        <w:rPr>
          <w:rFonts w:asciiTheme="majorHAnsi" w:hAnsiTheme="majorHAnsi"/>
          <w:sz w:val="24"/>
        </w:rPr>
        <w:t xml:space="preserve"> na przedmieściach, około trzydz</w:t>
      </w:r>
      <w:r w:rsidR="00224621" w:rsidRPr="008D14C1">
        <w:rPr>
          <w:rFonts w:asciiTheme="majorHAnsi" w:hAnsiTheme="majorHAnsi"/>
          <w:sz w:val="24"/>
        </w:rPr>
        <w:t>iestu</w:t>
      </w:r>
      <w:r w:rsidR="006C71CF" w:rsidRPr="008D14C1">
        <w:rPr>
          <w:rFonts w:asciiTheme="majorHAnsi" w:hAnsiTheme="majorHAnsi"/>
          <w:sz w:val="24"/>
        </w:rPr>
        <w:t xml:space="preserve"> min</w:t>
      </w:r>
      <w:r w:rsidR="002B3508" w:rsidRPr="008D14C1">
        <w:rPr>
          <w:rFonts w:asciiTheme="majorHAnsi" w:hAnsiTheme="majorHAnsi"/>
          <w:sz w:val="24"/>
        </w:rPr>
        <w:t>ut</w:t>
      </w:r>
      <w:r w:rsidR="006C71CF" w:rsidRPr="008D14C1">
        <w:rPr>
          <w:rFonts w:asciiTheme="majorHAnsi" w:hAnsiTheme="majorHAnsi"/>
          <w:sz w:val="24"/>
        </w:rPr>
        <w:t xml:space="preserve"> </w:t>
      </w:r>
      <w:r w:rsidR="002B3508" w:rsidRPr="008D14C1">
        <w:rPr>
          <w:rFonts w:asciiTheme="majorHAnsi" w:hAnsiTheme="majorHAnsi"/>
          <w:sz w:val="24"/>
        </w:rPr>
        <w:t>jazdy</w:t>
      </w:r>
      <w:r w:rsidR="006C71CF" w:rsidRPr="008D14C1">
        <w:rPr>
          <w:rFonts w:asciiTheme="majorHAnsi" w:hAnsiTheme="majorHAnsi"/>
          <w:sz w:val="24"/>
        </w:rPr>
        <w:t xml:space="preserve"> samochodem od ce</w:t>
      </w:r>
      <w:r w:rsidR="002B3508" w:rsidRPr="008D14C1">
        <w:rPr>
          <w:rFonts w:asciiTheme="majorHAnsi" w:hAnsiTheme="majorHAnsi"/>
          <w:sz w:val="24"/>
        </w:rPr>
        <w:t>n</w:t>
      </w:r>
      <w:r w:rsidR="006C71CF" w:rsidRPr="008D14C1">
        <w:rPr>
          <w:rFonts w:asciiTheme="majorHAnsi" w:hAnsiTheme="majorHAnsi"/>
          <w:sz w:val="24"/>
        </w:rPr>
        <w:t>trum miasta</w:t>
      </w:r>
      <w:r w:rsidR="00A659F1" w:rsidRPr="008D14C1">
        <w:rPr>
          <w:rFonts w:asciiTheme="majorHAnsi" w:hAnsiTheme="majorHAnsi"/>
          <w:sz w:val="24"/>
        </w:rPr>
        <w:t xml:space="preserve">. Z Wenecji do Słowenii łatwo dostaniemy się Flixbusem lub Goopti. </w:t>
      </w:r>
      <w:r w:rsidR="006C71CF" w:rsidRPr="008D14C1">
        <w:rPr>
          <w:rFonts w:asciiTheme="majorHAnsi" w:hAnsiTheme="majorHAnsi"/>
          <w:sz w:val="24"/>
        </w:rPr>
        <w:t>Druga opcja jest</w:t>
      </w:r>
      <w:r w:rsidR="00A659F1" w:rsidRPr="008D14C1">
        <w:rPr>
          <w:rFonts w:asciiTheme="majorHAnsi" w:hAnsiTheme="majorHAnsi"/>
          <w:sz w:val="24"/>
        </w:rPr>
        <w:t xml:space="preserve"> zdecydowanie dłuższą podróżą</w:t>
      </w:r>
      <w:r w:rsidR="006C71CF" w:rsidRPr="008D14C1">
        <w:rPr>
          <w:rFonts w:asciiTheme="majorHAnsi" w:hAnsiTheme="majorHAnsi"/>
          <w:sz w:val="24"/>
        </w:rPr>
        <w:t xml:space="preserve">, ale </w:t>
      </w:r>
      <w:r w:rsidR="00A659F1" w:rsidRPr="008D14C1">
        <w:rPr>
          <w:rFonts w:asciiTheme="majorHAnsi" w:hAnsiTheme="majorHAnsi"/>
          <w:sz w:val="24"/>
        </w:rPr>
        <w:t>i zazwyczaj znacznie tańszą</w:t>
      </w:r>
      <w:r w:rsidR="006C71CF" w:rsidRPr="008D14C1">
        <w:rPr>
          <w:rFonts w:asciiTheme="majorHAnsi" w:hAnsiTheme="majorHAnsi"/>
          <w:sz w:val="24"/>
        </w:rPr>
        <w:t>. Najtańsze bilety lot</w:t>
      </w:r>
      <w:r w:rsidR="00A659F1" w:rsidRPr="008D14C1">
        <w:rPr>
          <w:rFonts w:asciiTheme="majorHAnsi" w:hAnsiTheme="majorHAnsi"/>
          <w:sz w:val="24"/>
        </w:rPr>
        <w:t>nicz</w:t>
      </w:r>
      <w:r w:rsidR="006C71CF" w:rsidRPr="008D14C1">
        <w:rPr>
          <w:rFonts w:asciiTheme="majorHAnsi" w:hAnsiTheme="majorHAnsi"/>
          <w:sz w:val="24"/>
        </w:rPr>
        <w:t>e</w:t>
      </w:r>
      <w:r w:rsidR="00873406" w:rsidRPr="008D14C1">
        <w:rPr>
          <w:rFonts w:asciiTheme="majorHAnsi" w:hAnsiTheme="majorHAnsi"/>
          <w:sz w:val="24"/>
        </w:rPr>
        <w:t xml:space="preserve"> z Polski</w:t>
      </w:r>
      <w:r w:rsidR="00EA5B03" w:rsidRPr="008D14C1">
        <w:rPr>
          <w:rFonts w:asciiTheme="majorHAnsi" w:hAnsiTheme="majorHAnsi"/>
          <w:sz w:val="24"/>
        </w:rPr>
        <w:t xml:space="preserve"> w jedną stronę kosztują nieco ponad</w:t>
      </w:r>
      <w:r w:rsidR="006C71CF" w:rsidRPr="008D14C1">
        <w:rPr>
          <w:rFonts w:asciiTheme="majorHAnsi" w:hAnsiTheme="majorHAnsi"/>
          <w:sz w:val="24"/>
        </w:rPr>
        <w:t xml:space="preserve"> 20 euro</w:t>
      </w:r>
      <w:r w:rsidR="00873406" w:rsidRPr="008D14C1">
        <w:rPr>
          <w:rFonts w:asciiTheme="majorHAnsi" w:hAnsiTheme="majorHAnsi"/>
          <w:sz w:val="24"/>
        </w:rPr>
        <w:t xml:space="preserve">. Dodatkowo z ESNCard można uzyskać </w:t>
      </w:r>
      <w:r w:rsidR="00EA5B03" w:rsidRPr="008D14C1">
        <w:rPr>
          <w:rFonts w:asciiTheme="majorHAnsi" w:hAnsiTheme="majorHAnsi"/>
          <w:sz w:val="24"/>
        </w:rPr>
        <w:t xml:space="preserve"> r</w:t>
      </w:r>
      <w:r w:rsidR="00873406" w:rsidRPr="008D14C1">
        <w:rPr>
          <w:rFonts w:asciiTheme="majorHAnsi" w:hAnsiTheme="majorHAnsi"/>
          <w:sz w:val="24"/>
        </w:rPr>
        <w:t>a</w:t>
      </w:r>
      <w:r w:rsidR="00EA5B03" w:rsidRPr="008D14C1">
        <w:rPr>
          <w:rFonts w:asciiTheme="majorHAnsi" w:hAnsiTheme="majorHAnsi"/>
          <w:sz w:val="24"/>
        </w:rPr>
        <w:t>bat w linii lotniczej Ryanair, który niestety nie świad</w:t>
      </w:r>
      <w:r w:rsidR="00E10867" w:rsidRPr="008D14C1">
        <w:rPr>
          <w:rFonts w:asciiTheme="majorHAnsi" w:hAnsiTheme="majorHAnsi"/>
          <w:sz w:val="24"/>
        </w:rPr>
        <w:t>czy usług na terenie Słowenii;</w:t>
      </w:r>
      <w:r w:rsidR="00A95DBA" w:rsidRPr="008D14C1">
        <w:rPr>
          <w:rFonts w:asciiTheme="majorHAnsi" w:hAnsiTheme="majorHAnsi"/>
          <w:sz w:val="24"/>
        </w:rPr>
        <w:br/>
      </w:r>
      <w:r w:rsidR="00A95DBA" w:rsidRPr="008D14C1">
        <w:rPr>
          <w:rFonts w:asciiTheme="majorHAnsi" w:hAnsiTheme="majorHAnsi"/>
          <w:sz w:val="24"/>
        </w:rPr>
        <w:sym w:font="Wingdings" w:char="F0E0"/>
      </w:r>
      <w:r w:rsidR="00A95DBA" w:rsidRPr="008D14C1">
        <w:rPr>
          <w:rFonts w:asciiTheme="majorHAnsi" w:hAnsiTheme="majorHAnsi"/>
          <w:sz w:val="24"/>
        </w:rPr>
        <w:t xml:space="preserve"> </w:t>
      </w:r>
      <w:r w:rsidR="00EA5B03" w:rsidRPr="008D14C1">
        <w:rPr>
          <w:rFonts w:asciiTheme="majorHAnsi" w:hAnsiTheme="majorHAnsi"/>
          <w:sz w:val="24"/>
        </w:rPr>
        <w:t>a</w:t>
      </w:r>
      <w:r w:rsidR="00873406" w:rsidRPr="008D14C1">
        <w:rPr>
          <w:rFonts w:asciiTheme="majorHAnsi" w:hAnsiTheme="majorHAnsi"/>
          <w:sz w:val="24"/>
        </w:rPr>
        <w:t>utobusem</w:t>
      </w:r>
      <w:r w:rsidR="00EA5B03" w:rsidRPr="008D14C1">
        <w:rPr>
          <w:rFonts w:asciiTheme="majorHAnsi" w:hAnsiTheme="majorHAnsi"/>
          <w:sz w:val="24"/>
        </w:rPr>
        <w:t xml:space="preserve"> –</w:t>
      </w:r>
      <w:r w:rsidR="00873406" w:rsidRPr="008D14C1">
        <w:rPr>
          <w:rFonts w:asciiTheme="majorHAnsi" w:hAnsiTheme="majorHAnsi"/>
          <w:sz w:val="24"/>
        </w:rPr>
        <w:t xml:space="preserve"> </w:t>
      </w:r>
      <w:r w:rsidR="00EA5B03" w:rsidRPr="008D14C1">
        <w:rPr>
          <w:rFonts w:asciiTheme="majorHAnsi" w:hAnsiTheme="majorHAnsi"/>
          <w:sz w:val="24"/>
        </w:rPr>
        <w:t xml:space="preserve">o ile jest to opcja tania, to niekoniecznie wygodna: </w:t>
      </w:r>
      <w:r w:rsidR="00873406" w:rsidRPr="008D14C1">
        <w:rPr>
          <w:rFonts w:asciiTheme="majorHAnsi" w:hAnsiTheme="majorHAnsi"/>
          <w:sz w:val="24"/>
        </w:rPr>
        <w:t>FlixBus nie kursuje bezpośrednio z Polski do Lublany. Na początek trzeba dostać się do Pragi, Wiednia czy Monachium</w:t>
      </w:r>
      <w:r w:rsidR="00EA5B03" w:rsidRPr="008D14C1">
        <w:rPr>
          <w:rFonts w:asciiTheme="majorHAnsi" w:hAnsiTheme="majorHAnsi"/>
          <w:sz w:val="24"/>
        </w:rPr>
        <w:t xml:space="preserve"> i stamtąd dopiero prz</w:t>
      </w:r>
      <w:r w:rsidR="003C312A" w:rsidRPr="008D14C1">
        <w:rPr>
          <w:rFonts w:asciiTheme="majorHAnsi" w:hAnsiTheme="majorHAnsi"/>
          <w:sz w:val="24"/>
        </w:rPr>
        <w:t>esiąść na autobus bezpośrednio do</w:t>
      </w:r>
      <w:r w:rsidR="00EA5B03" w:rsidRPr="008D14C1">
        <w:rPr>
          <w:rFonts w:asciiTheme="majorHAnsi" w:hAnsiTheme="majorHAnsi"/>
          <w:sz w:val="24"/>
        </w:rPr>
        <w:t>jeżdżający do stolicy Słowenii</w:t>
      </w:r>
      <w:r w:rsidR="00873406" w:rsidRPr="008D14C1">
        <w:rPr>
          <w:rFonts w:asciiTheme="majorHAnsi" w:hAnsiTheme="majorHAnsi"/>
          <w:sz w:val="24"/>
        </w:rPr>
        <w:t xml:space="preserve">. </w:t>
      </w:r>
    </w:p>
    <w:p w:rsidR="00A95DBA" w:rsidRPr="008D14C1" w:rsidRDefault="00A95DBA" w:rsidP="009C5203">
      <w:pPr>
        <w:spacing w:line="360" w:lineRule="auto"/>
        <w:jc w:val="both"/>
        <w:rPr>
          <w:rFonts w:asciiTheme="majorHAnsi" w:hAnsiTheme="majorHAnsi"/>
          <w:sz w:val="24"/>
        </w:rPr>
      </w:pPr>
      <w:r w:rsidRPr="008D14C1">
        <w:rPr>
          <w:rFonts w:asciiTheme="majorHAnsi" w:hAnsiTheme="majorHAnsi"/>
          <w:b/>
          <w:bCs/>
          <w:sz w:val="24"/>
        </w:rPr>
        <w:t>ZAKWATEROWANIE:</w:t>
      </w:r>
      <w:r w:rsidRPr="008D14C1">
        <w:rPr>
          <w:rFonts w:asciiTheme="majorHAnsi" w:hAnsiTheme="majorHAnsi"/>
          <w:sz w:val="24"/>
        </w:rPr>
        <w:t xml:space="preserve"> Uniwersytet zapewnia swoim studentom kilkadziesiąt miejsc </w:t>
      </w:r>
      <w:r w:rsidR="00FF58C0">
        <w:rPr>
          <w:rFonts w:asciiTheme="majorHAnsi" w:hAnsiTheme="majorHAnsi"/>
          <w:sz w:val="24"/>
        </w:rPr>
        <w:br/>
      </w:r>
      <w:r w:rsidRPr="008D14C1">
        <w:rPr>
          <w:rFonts w:asciiTheme="majorHAnsi" w:hAnsiTheme="majorHAnsi"/>
          <w:sz w:val="24"/>
        </w:rPr>
        <w:t>w akademikach, ale dostać się na listę przyjętych jest dość trudno - przede wszystkim liczy się czas złożenia wniosku. Jeśli uzupełnimy wszystkie dokumenty już na początku kwietnia, zaraz po otrzymaniu decyzji o wyjeździe, jest duża szansa, że dostaniemy miejsce. Akademiki są rozdysponowane po cały mieście, ale te do których przyjeżdżają studenci zagraniczni znajduj</w:t>
      </w:r>
      <w:r w:rsidR="00FE0F30" w:rsidRPr="008D14C1">
        <w:rPr>
          <w:rFonts w:asciiTheme="majorHAnsi" w:hAnsiTheme="majorHAnsi"/>
          <w:sz w:val="24"/>
        </w:rPr>
        <w:t>ą się na osiedlu</w:t>
      </w:r>
      <w:r w:rsidRPr="008D14C1">
        <w:rPr>
          <w:rFonts w:asciiTheme="majorHAnsi" w:hAnsiTheme="majorHAnsi"/>
          <w:sz w:val="24"/>
        </w:rPr>
        <w:t xml:space="preserve"> Rożn</w:t>
      </w:r>
      <w:r w:rsidR="00FE0F30" w:rsidRPr="008D14C1">
        <w:rPr>
          <w:rFonts w:asciiTheme="majorHAnsi" w:hAnsiTheme="majorHAnsi"/>
          <w:sz w:val="24"/>
        </w:rPr>
        <w:t>a</w:t>
      </w:r>
      <w:r w:rsidRPr="008D14C1">
        <w:rPr>
          <w:rFonts w:asciiTheme="majorHAnsi" w:hAnsiTheme="majorHAnsi"/>
          <w:sz w:val="24"/>
        </w:rPr>
        <w:t xml:space="preserve"> Dolin</w:t>
      </w:r>
      <w:r w:rsidR="00FE0F30" w:rsidRPr="008D14C1">
        <w:rPr>
          <w:rFonts w:asciiTheme="majorHAnsi" w:hAnsiTheme="majorHAnsi"/>
          <w:sz w:val="24"/>
        </w:rPr>
        <w:t>a</w:t>
      </w:r>
      <w:r w:rsidRPr="008D14C1">
        <w:rPr>
          <w:rFonts w:asciiTheme="majorHAnsi" w:hAnsiTheme="majorHAnsi"/>
          <w:sz w:val="24"/>
        </w:rPr>
        <w:t>. To dość spory kompleks budynków, na terenie którego znajdują się także boiska do gier zespołowych, kryta hala sportowa oraz jadłodajnia. Z hali sportowej może korzystać każdy student, jednak na zajęcia należy się najpierw zapisać drogą internetową. Osiedle przylega z jednej strony do Parku Tivoli, perełki w koronie Lublańskich atrakcji, najbliższy sklep znajduje się w odległości pięciu minut marszu.</w:t>
      </w:r>
    </w:p>
    <w:p w:rsidR="00A95DBA" w:rsidRPr="008D14C1" w:rsidRDefault="00A95DBA" w:rsidP="009C5203">
      <w:pPr>
        <w:spacing w:line="360" w:lineRule="auto"/>
        <w:jc w:val="both"/>
        <w:rPr>
          <w:rFonts w:asciiTheme="majorHAnsi" w:hAnsiTheme="majorHAnsi"/>
          <w:sz w:val="24"/>
        </w:rPr>
      </w:pPr>
      <w:r w:rsidRPr="008D14C1">
        <w:rPr>
          <w:rFonts w:asciiTheme="majorHAnsi" w:hAnsiTheme="majorHAnsi"/>
          <w:sz w:val="24"/>
        </w:rPr>
        <w:t>Studenci Erasmusowi kwaterowani są przede wszystkim w dwóch akademikach – jeden z nich to budynek z</w:t>
      </w:r>
      <w:r w:rsidR="00D92B38" w:rsidRPr="008D14C1">
        <w:rPr>
          <w:rFonts w:asciiTheme="majorHAnsi" w:hAnsiTheme="majorHAnsi"/>
          <w:sz w:val="24"/>
        </w:rPr>
        <w:t xml:space="preserve"> mieszkaniami typu studio -</w:t>
      </w:r>
      <w:r w:rsidRPr="008D14C1">
        <w:rPr>
          <w:rFonts w:asciiTheme="majorHAnsi" w:hAnsiTheme="majorHAnsi"/>
          <w:sz w:val="24"/>
        </w:rPr>
        <w:t xml:space="preserve"> </w:t>
      </w:r>
      <w:r w:rsidR="00D92B38" w:rsidRPr="008D14C1">
        <w:rPr>
          <w:rFonts w:asciiTheme="majorHAnsi" w:hAnsiTheme="majorHAnsi"/>
          <w:sz w:val="24"/>
        </w:rPr>
        <w:t xml:space="preserve">dwoma </w:t>
      </w:r>
      <w:r w:rsidRPr="008D14C1">
        <w:rPr>
          <w:rFonts w:asciiTheme="majorHAnsi" w:hAnsiTheme="majorHAnsi"/>
          <w:sz w:val="24"/>
        </w:rPr>
        <w:t>dwu</w:t>
      </w:r>
      <w:r w:rsidR="00D92B38" w:rsidRPr="008D14C1">
        <w:rPr>
          <w:rFonts w:asciiTheme="majorHAnsi" w:hAnsiTheme="majorHAnsi"/>
          <w:sz w:val="24"/>
        </w:rPr>
        <w:t>osobowymi</w:t>
      </w:r>
      <w:r w:rsidRPr="008D14C1">
        <w:rPr>
          <w:rFonts w:asciiTheme="majorHAnsi" w:hAnsiTheme="majorHAnsi"/>
          <w:sz w:val="24"/>
        </w:rPr>
        <w:t xml:space="preserve"> ze współdzieloną łazienką </w:t>
      </w:r>
      <w:r w:rsidR="00FF58C0">
        <w:rPr>
          <w:rFonts w:asciiTheme="majorHAnsi" w:hAnsiTheme="majorHAnsi"/>
          <w:sz w:val="24"/>
        </w:rPr>
        <w:br/>
      </w:r>
      <w:r w:rsidRPr="008D14C1">
        <w:rPr>
          <w:rFonts w:asciiTheme="majorHAnsi" w:hAnsiTheme="majorHAnsi"/>
          <w:sz w:val="24"/>
        </w:rPr>
        <w:t>i kuchnią, gdzie mieszkają cztery osoby; drugi to typowy akademik z kuchnią i sani</w:t>
      </w:r>
      <w:r w:rsidR="00D92B38" w:rsidRPr="008D14C1">
        <w:rPr>
          <w:rFonts w:asciiTheme="majorHAnsi" w:hAnsiTheme="majorHAnsi"/>
          <w:sz w:val="24"/>
        </w:rPr>
        <w:t xml:space="preserve">tariatami na </w:t>
      </w:r>
      <w:r w:rsidR="00D92B38" w:rsidRPr="008D14C1">
        <w:rPr>
          <w:rFonts w:asciiTheme="majorHAnsi" w:hAnsiTheme="majorHAnsi"/>
          <w:sz w:val="24"/>
        </w:rPr>
        <w:lastRenderedPageBreak/>
        <w:t>każdym piętrze, a</w:t>
      </w:r>
      <w:r w:rsidRPr="008D14C1">
        <w:rPr>
          <w:rFonts w:asciiTheme="majorHAnsi" w:hAnsiTheme="majorHAnsi"/>
          <w:sz w:val="24"/>
        </w:rPr>
        <w:t xml:space="preserve"> pokoje są już tylko dwuosobowe. Pierwszy budynek jest nieco droższy (około dwustu euro za miesiąc), ale i cichszy, ze </w:t>
      </w:r>
      <w:r w:rsidR="002864CE" w:rsidRPr="008D14C1">
        <w:rPr>
          <w:rFonts w:asciiTheme="majorHAnsi" w:hAnsiTheme="majorHAnsi"/>
          <w:sz w:val="24"/>
        </w:rPr>
        <w:t>względu na ograniczenie komunalnych przestrzeni</w:t>
      </w:r>
      <w:r w:rsidRPr="008D14C1">
        <w:rPr>
          <w:rFonts w:asciiTheme="majorHAnsi" w:hAnsiTheme="majorHAnsi"/>
          <w:sz w:val="24"/>
        </w:rPr>
        <w:t xml:space="preserve"> – w drugim budynku zabawa właściwie nie ma końca, a wszelkie spotkania towarzyskie odbywają się w kuchni bądź na korytarzu, stąd nauka tam może być chwilami utrudniona. Na terenie kampusu znajdują się jednak specjalne pomieszczenia cichej nauki, do których można się w ostateczności udać. Wiele osób chętnie korzysta w tym celu również </w:t>
      </w:r>
      <w:r w:rsidR="00FF58C0">
        <w:rPr>
          <w:rFonts w:asciiTheme="majorHAnsi" w:hAnsiTheme="majorHAnsi"/>
          <w:sz w:val="24"/>
        </w:rPr>
        <w:br/>
      </w:r>
      <w:r w:rsidRPr="008D14C1">
        <w:rPr>
          <w:rFonts w:asciiTheme="majorHAnsi" w:hAnsiTheme="majorHAnsi"/>
          <w:sz w:val="24"/>
        </w:rPr>
        <w:t xml:space="preserve">z biblioteki, a tamtejsze towarzystwo studenckie dysponuje również prywatną salką na terenie fakultetu, którą można wykorzystywać jako miejsce przygotowań do egzaminu. </w:t>
      </w:r>
    </w:p>
    <w:p w:rsidR="00A95DBA" w:rsidRPr="008D14C1" w:rsidRDefault="00A95DBA" w:rsidP="009C5203">
      <w:pPr>
        <w:spacing w:line="360" w:lineRule="auto"/>
        <w:jc w:val="both"/>
        <w:rPr>
          <w:rFonts w:asciiTheme="majorHAnsi" w:hAnsiTheme="majorHAnsi"/>
          <w:sz w:val="24"/>
        </w:rPr>
      </w:pPr>
      <w:r w:rsidRPr="008D14C1">
        <w:rPr>
          <w:rFonts w:asciiTheme="majorHAnsi" w:hAnsiTheme="majorHAnsi"/>
          <w:sz w:val="24"/>
        </w:rPr>
        <w:t>Jeśli nie uda nam się dostać miejsca w akademiku, bez obaw – w Lublanie prężnie działa rynek mieszkań na wynajem. Ceny są zróżnicowane i wprost proporcjonalne do jakości lokalu bądź jego korzystnego umiejscowienia; najtańsze jednoosobowe pokoje można znaleźć już w cenie dwustu pięćdziesięciu euro. Jako że Lublan</w:t>
      </w:r>
      <w:r w:rsidR="000E03FE" w:rsidRPr="008D14C1">
        <w:rPr>
          <w:rFonts w:asciiTheme="majorHAnsi" w:hAnsiTheme="majorHAnsi"/>
          <w:sz w:val="24"/>
        </w:rPr>
        <w:t>a to na tyle małe miasto</w:t>
      </w:r>
      <w:r w:rsidRPr="008D14C1">
        <w:rPr>
          <w:rFonts w:asciiTheme="majorHAnsi" w:hAnsiTheme="majorHAnsi"/>
          <w:sz w:val="24"/>
        </w:rPr>
        <w:t xml:space="preserve">, że wszędzie jest stosunkowo blisko i większość miejsc jest osiągalna średniej długości spacerem, nawet na pierwszy rzut oka niekorzystna lokalizacja może się okazać bezproblemową; oczywiście, polecamy szukać lokum w okolicach kampusu, w centrum bądź w Rożnej Dolinie. </w:t>
      </w:r>
    </w:p>
    <w:p w:rsidR="00C13C5A" w:rsidRPr="008D14C1" w:rsidRDefault="0093728B" w:rsidP="009C5203">
      <w:pPr>
        <w:spacing w:line="360" w:lineRule="auto"/>
        <w:jc w:val="both"/>
        <w:rPr>
          <w:rFonts w:asciiTheme="majorHAnsi" w:hAnsiTheme="majorHAnsi"/>
          <w:sz w:val="24"/>
        </w:rPr>
      </w:pPr>
      <w:r w:rsidRPr="008D14C1">
        <w:rPr>
          <w:rFonts w:asciiTheme="majorHAnsi" w:hAnsiTheme="majorHAnsi"/>
          <w:sz w:val="24"/>
        </w:rPr>
        <w:br/>
      </w:r>
      <w:r w:rsidR="00A95DBA" w:rsidRPr="008D14C1">
        <w:rPr>
          <w:rFonts w:asciiTheme="majorHAnsi" w:hAnsiTheme="majorHAnsi"/>
          <w:b/>
          <w:bCs/>
          <w:sz w:val="24"/>
        </w:rPr>
        <w:t>JEDZENIE</w:t>
      </w:r>
      <w:r w:rsidRPr="008D14C1">
        <w:rPr>
          <w:rFonts w:asciiTheme="majorHAnsi" w:hAnsiTheme="majorHAnsi"/>
          <w:b/>
          <w:bCs/>
          <w:sz w:val="24"/>
        </w:rPr>
        <w:t>:</w:t>
      </w:r>
      <w:r w:rsidRPr="008D14C1">
        <w:rPr>
          <w:rFonts w:asciiTheme="majorHAnsi" w:hAnsiTheme="majorHAnsi"/>
          <w:sz w:val="24"/>
        </w:rPr>
        <w:t xml:space="preserve"> </w:t>
      </w:r>
      <w:r w:rsidR="00712C5F" w:rsidRPr="008D14C1">
        <w:rPr>
          <w:rFonts w:asciiTheme="majorHAnsi" w:hAnsiTheme="majorHAnsi"/>
          <w:sz w:val="24"/>
        </w:rPr>
        <w:t>Jeśli jesteś kulinarnym smakoszem, Lublana to miejsce dla Ciebie! Tak jak większość bałkańskich krain, Słowenia słynie z potraw mięsnych.</w:t>
      </w:r>
      <w:r w:rsidR="004429D2" w:rsidRPr="008D14C1">
        <w:rPr>
          <w:rFonts w:asciiTheme="majorHAnsi" w:hAnsiTheme="majorHAnsi"/>
          <w:sz w:val="24"/>
        </w:rPr>
        <w:t xml:space="preserve"> </w:t>
      </w:r>
      <w:r w:rsidR="00D17384" w:rsidRPr="008D14C1">
        <w:rPr>
          <w:rFonts w:asciiTheme="majorHAnsi" w:hAnsiTheme="majorHAnsi"/>
          <w:sz w:val="24"/>
        </w:rPr>
        <w:t>Burek, ćevapčići,</w:t>
      </w:r>
      <w:r w:rsidR="004429D2" w:rsidRPr="008D14C1">
        <w:rPr>
          <w:rFonts w:asciiTheme="majorHAnsi" w:hAnsiTheme="majorHAnsi"/>
          <w:sz w:val="24"/>
        </w:rPr>
        <w:t xml:space="preserve"> pršut</w:t>
      </w:r>
      <w:r w:rsidR="00D17384" w:rsidRPr="008D14C1">
        <w:rPr>
          <w:rFonts w:asciiTheme="majorHAnsi" w:hAnsiTheme="majorHAnsi"/>
          <w:sz w:val="24"/>
        </w:rPr>
        <w:t>.</w:t>
      </w:r>
      <w:r w:rsidR="00712C5F" w:rsidRPr="008D14C1">
        <w:rPr>
          <w:rFonts w:asciiTheme="majorHAnsi" w:hAnsiTheme="majorHAnsi"/>
          <w:sz w:val="24"/>
        </w:rPr>
        <w:t xml:space="preserve"> Jest tu nieco wpływów włoskich i austriackich, ale rdzeń pozostaje </w:t>
      </w:r>
      <w:r w:rsidR="004429D2" w:rsidRPr="008D14C1">
        <w:rPr>
          <w:rFonts w:asciiTheme="majorHAnsi" w:hAnsiTheme="majorHAnsi"/>
          <w:sz w:val="24"/>
        </w:rPr>
        <w:t xml:space="preserve">bałkański. </w:t>
      </w:r>
      <w:r w:rsidR="00712C5F" w:rsidRPr="008D14C1">
        <w:rPr>
          <w:rFonts w:asciiTheme="majorHAnsi" w:hAnsiTheme="majorHAnsi"/>
          <w:sz w:val="24"/>
        </w:rPr>
        <w:t xml:space="preserve"> Nie znaczy to jednak, że weganie i wegetar</w:t>
      </w:r>
      <w:r w:rsidR="00D17384" w:rsidRPr="008D14C1">
        <w:rPr>
          <w:rFonts w:asciiTheme="majorHAnsi" w:hAnsiTheme="majorHAnsi"/>
          <w:sz w:val="24"/>
        </w:rPr>
        <w:t xml:space="preserve">ianie zostaną odesłani z kwitkiem – wręcz przeciwnie. W większości restauracji dostępne są opcje jarskie, pytaniem o mleko sojowe także nikogo nie zawstydzicie. </w:t>
      </w:r>
      <w:r w:rsidRPr="008D14C1">
        <w:rPr>
          <w:rFonts w:asciiTheme="majorHAnsi" w:hAnsiTheme="majorHAnsi"/>
          <w:sz w:val="24"/>
        </w:rPr>
        <w:t>Słowenia słynnie</w:t>
      </w:r>
      <w:r w:rsidR="00D17384" w:rsidRPr="008D14C1">
        <w:rPr>
          <w:rFonts w:asciiTheme="majorHAnsi" w:hAnsiTheme="majorHAnsi"/>
          <w:sz w:val="24"/>
        </w:rPr>
        <w:t xml:space="preserve"> również</w:t>
      </w:r>
      <w:r w:rsidRPr="008D14C1">
        <w:rPr>
          <w:rFonts w:asciiTheme="majorHAnsi" w:hAnsiTheme="majorHAnsi"/>
          <w:sz w:val="24"/>
        </w:rPr>
        <w:t xml:space="preserve"> z dobrego wina oraz miodu. </w:t>
      </w:r>
      <w:r w:rsidR="00C13C5A" w:rsidRPr="008D14C1">
        <w:rPr>
          <w:rFonts w:asciiTheme="majorHAnsi" w:hAnsiTheme="majorHAnsi"/>
          <w:sz w:val="24"/>
        </w:rPr>
        <w:t>Wielu Słoweńców</w:t>
      </w:r>
      <w:r w:rsidRPr="008D14C1">
        <w:rPr>
          <w:rFonts w:asciiTheme="majorHAnsi" w:hAnsiTheme="majorHAnsi"/>
          <w:sz w:val="24"/>
        </w:rPr>
        <w:t xml:space="preserve"> posiada swoje </w:t>
      </w:r>
      <w:r w:rsidR="00C13C5A" w:rsidRPr="008D14C1">
        <w:rPr>
          <w:rFonts w:asciiTheme="majorHAnsi" w:hAnsiTheme="majorHAnsi"/>
          <w:sz w:val="24"/>
        </w:rPr>
        <w:t xml:space="preserve">rodzinne </w:t>
      </w:r>
      <w:r w:rsidRPr="008D14C1">
        <w:rPr>
          <w:rFonts w:asciiTheme="majorHAnsi" w:hAnsiTheme="majorHAnsi"/>
          <w:sz w:val="24"/>
        </w:rPr>
        <w:t>winnice czy pasieki</w:t>
      </w:r>
      <w:r w:rsidR="00C13C5A" w:rsidRPr="008D14C1">
        <w:rPr>
          <w:rFonts w:asciiTheme="majorHAnsi" w:hAnsiTheme="majorHAnsi"/>
          <w:sz w:val="24"/>
        </w:rPr>
        <w:t xml:space="preserve"> poza miastem</w:t>
      </w:r>
      <w:r w:rsidRPr="008D14C1">
        <w:rPr>
          <w:rFonts w:asciiTheme="majorHAnsi" w:hAnsiTheme="majorHAnsi"/>
          <w:sz w:val="24"/>
        </w:rPr>
        <w:t xml:space="preserve">. </w:t>
      </w:r>
    </w:p>
    <w:p w:rsidR="00336032" w:rsidRPr="008D14C1" w:rsidRDefault="00976D39" w:rsidP="009C5203">
      <w:pPr>
        <w:spacing w:line="360" w:lineRule="auto"/>
        <w:jc w:val="both"/>
        <w:rPr>
          <w:rFonts w:asciiTheme="majorHAnsi" w:hAnsiTheme="majorHAnsi"/>
          <w:sz w:val="24"/>
        </w:rPr>
      </w:pPr>
      <w:r w:rsidRPr="008D14C1">
        <w:rPr>
          <w:rFonts w:asciiTheme="majorHAnsi" w:hAnsiTheme="majorHAnsi"/>
          <w:sz w:val="24"/>
        </w:rPr>
        <w:t xml:space="preserve">Tutaj moment na krótkie żachnięcie – jasne, świetna kuchnia, pyszne wino, ale kogo na </w:t>
      </w:r>
      <w:r w:rsidR="00BC7E5E" w:rsidRPr="008D14C1">
        <w:rPr>
          <w:rFonts w:asciiTheme="majorHAnsi" w:hAnsiTheme="majorHAnsi"/>
          <w:sz w:val="24"/>
        </w:rPr>
        <w:t>to stać? Jednak</w:t>
      </w:r>
      <w:r w:rsidRPr="008D14C1">
        <w:rPr>
          <w:rFonts w:asciiTheme="majorHAnsi" w:hAnsiTheme="majorHAnsi"/>
          <w:sz w:val="24"/>
        </w:rPr>
        <w:t xml:space="preserve"> Lublana nie przestaje nas zaskakiwać. Od kilku lat rząd prowadzi dofinansowanie posiłków dla studentów – tzw. BONI. Co więcej – jako uczestnicy wymiany międzynarodowej również jesteśmy do tego programy włączeni. Jak to działa? </w:t>
      </w:r>
      <w:r w:rsidR="00AC216B" w:rsidRPr="008D14C1">
        <w:rPr>
          <w:rFonts w:asciiTheme="majorHAnsi" w:hAnsiTheme="majorHAnsi"/>
          <w:sz w:val="24"/>
        </w:rPr>
        <w:t>Należy kupić lub otrzymać od tamtejszego ESNu</w:t>
      </w:r>
      <w:r w:rsidR="008C51A7" w:rsidRPr="008D14C1">
        <w:rPr>
          <w:rFonts w:asciiTheme="majorHAnsi" w:hAnsiTheme="majorHAnsi"/>
          <w:sz w:val="24"/>
        </w:rPr>
        <w:t xml:space="preserve"> słoweńs</w:t>
      </w:r>
      <w:r w:rsidR="00BC7E5E" w:rsidRPr="008D14C1">
        <w:rPr>
          <w:rFonts w:asciiTheme="majorHAnsi" w:hAnsiTheme="majorHAnsi"/>
          <w:sz w:val="24"/>
        </w:rPr>
        <w:t>ką kartę telefoniczną bądź zaopatrzyć się</w:t>
      </w:r>
      <w:r w:rsidR="008C51A7" w:rsidRPr="008D14C1">
        <w:rPr>
          <w:rFonts w:asciiTheme="majorHAnsi" w:hAnsiTheme="majorHAnsi"/>
          <w:sz w:val="24"/>
        </w:rPr>
        <w:t xml:space="preserve"> (koszt około piętnastu euro) </w:t>
      </w:r>
      <w:r w:rsidR="00BC7E5E" w:rsidRPr="008D14C1">
        <w:rPr>
          <w:rFonts w:asciiTheme="majorHAnsi" w:hAnsiTheme="majorHAnsi"/>
          <w:sz w:val="24"/>
        </w:rPr>
        <w:t xml:space="preserve">w </w:t>
      </w:r>
      <w:r w:rsidR="008C51A7" w:rsidRPr="008D14C1">
        <w:rPr>
          <w:rFonts w:asciiTheme="majorHAnsi" w:hAnsiTheme="majorHAnsi"/>
          <w:sz w:val="24"/>
        </w:rPr>
        <w:t xml:space="preserve">„kartę płatniczą”. </w:t>
      </w:r>
      <w:r w:rsidR="00AC216B" w:rsidRPr="008D14C1">
        <w:rPr>
          <w:rFonts w:asciiTheme="majorHAnsi" w:hAnsiTheme="majorHAnsi"/>
          <w:sz w:val="24"/>
        </w:rPr>
        <w:t xml:space="preserve"> Kiedy wypełnimy specjalną deklarację i otrzymamy numer użytkownika, zostajemy abonamentami systemu posiłków.  </w:t>
      </w:r>
      <w:r w:rsidRPr="008D14C1">
        <w:rPr>
          <w:rFonts w:asciiTheme="majorHAnsi" w:hAnsiTheme="majorHAnsi"/>
          <w:sz w:val="24"/>
        </w:rPr>
        <w:t xml:space="preserve">Na każdy miesiąc </w:t>
      </w:r>
      <w:r w:rsidR="00AC216B" w:rsidRPr="008D14C1">
        <w:rPr>
          <w:rFonts w:asciiTheme="majorHAnsi" w:hAnsiTheme="majorHAnsi"/>
          <w:sz w:val="24"/>
        </w:rPr>
        <w:t>dostaj</w:t>
      </w:r>
      <w:r w:rsidR="00BC7E5E" w:rsidRPr="008D14C1">
        <w:rPr>
          <w:rFonts w:asciiTheme="majorHAnsi" w:hAnsiTheme="majorHAnsi"/>
          <w:sz w:val="24"/>
        </w:rPr>
        <w:t>emy dwadzieścia pięć</w:t>
      </w:r>
      <w:r w:rsidR="00AC216B" w:rsidRPr="008D14C1">
        <w:rPr>
          <w:rFonts w:asciiTheme="majorHAnsi" w:hAnsiTheme="majorHAnsi"/>
          <w:sz w:val="24"/>
        </w:rPr>
        <w:t xml:space="preserve"> (jeden na każdy dzień roboczy)</w:t>
      </w:r>
      <w:r w:rsidRPr="008D14C1">
        <w:rPr>
          <w:rFonts w:asciiTheme="majorHAnsi" w:hAnsiTheme="majorHAnsi"/>
          <w:sz w:val="24"/>
        </w:rPr>
        <w:t xml:space="preserve"> </w:t>
      </w:r>
      <w:r w:rsidR="00AC216B" w:rsidRPr="008D14C1">
        <w:rPr>
          <w:rFonts w:asciiTheme="majorHAnsi" w:hAnsiTheme="majorHAnsi"/>
          <w:sz w:val="24"/>
        </w:rPr>
        <w:t xml:space="preserve">BONI. </w:t>
      </w:r>
      <w:r w:rsidR="008C51A7" w:rsidRPr="008D14C1">
        <w:rPr>
          <w:rFonts w:asciiTheme="majorHAnsi" w:hAnsiTheme="majorHAnsi"/>
          <w:sz w:val="24"/>
        </w:rPr>
        <w:t xml:space="preserve"> Większość restauracji w centrum jest </w:t>
      </w:r>
      <w:r w:rsidR="008C51A7" w:rsidRPr="008D14C1">
        <w:rPr>
          <w:rFonts w:asciiTheme="majorHAnsi" w:hAnsiTheme="majorHAnsi"/>
          <w:sz w:val="24"/>
        </w:rPr>
        <w:lastRenderedPageBreak/>
        <w:t xml:space="preserve">włączona w program dofinansowania – znajdziemy w nich specjalnie menu dla studentów, </w:t>
      </w:r>
      <w:r w:rsidR="00FF58C0">
        <w:rPr>
          <w:rFonts w:asciiTheme="majorHAnsi" w:hAnsiTheme="majorHAnsi"/>
          <w:sz w:val="24"/>
        </w:rPr>
        <w:br/>
      </w:r>
      <w:r w:rsidR="008C51A7" w:rsidRPr="008D14C1">
        <w:rPr>
          <w:rFonts w:asciiTheme="majorHAnsi" w:hAnsiTheme="majorHAnsi"/>
          <w:sz w:val="24"/>
        </w:rPr>
        <w:t>z którego będziemy korzystać wybierając posiłek. W zależności od restauracji za taki posiłek możemy zapłacić od zera do około pięciu euro –</w:t>
      </w:r>
      <w:r w:rsidR="00DA27F8" w:rsidRPr="008D14C1">
        <w:rPr>
          <w:rFonts w:asciiTheme="majorHAnsi" w:hAnsiTheme="majorHAnsi"/>
          <w:sz w:val="24"/>
        </w:rPr>
        <w:t xml:space="preserve"> </w:t>
      </w:r>
      <w:r w:rsidR="008C51A7" w:rsidRPr="008D14C1">
        <w:rPr>
          <w:rFonts w:asciiTheme="majorHAnsi" w:hAnsiTheme="majorHAnsi"/>
          <w:sz w:val="24"/>
        </w:rPr>
        <w:t>kwota dofinansowania</w:t>
      </w:r>
      <w:r w:rsidR="00DA27F8" w:rsidRPr="008D14C1">
        <w:rPr>
          <w:rFonts w:asciiTheme="majorHAnsi" w:hAnsiTheme="majorHAnsi"/>
          <w:sz w:val="24"/>
        </w:rPr>
        <w:t xml:space="preserve"> stanowi około czterech euro. Po skończonym posiłku przed zapłaceniem rachunku będziemy poproszeni </w:t>
      </w:r>
      <w:r w:rsidR="00FF58C0">
        <w:rPr>
          <w:rFonts w:asciiTheme="majorHAnsi" w:hAnsiTheme="majorHAnsi"/>
          <w:sz w:val="24"/>
        </w:rPr>
        <w:br/>
      </w:r>
      <w:r w:rsidR="00DA27F8" w:rsidRPr="008D14C1">
        <w:rPr>
          <w:rFonts w:asciiTheme="majorHAnsi" w:hAnsiTheme="majorHAnsi"/>
          <w:sz w:val="24"/>
        </w:rPr>
        <w:t>o zadzwonienie na specjalny numer</w:t>
      </w:r>
      <w:r w:rsidR="00BC7E5E" w:rsidRPr="008D14C1">
        <w:rPr>
          <w:rFonts w:asciiTheme="majorHAnsi" w:hAnsiTheme="majorHAnsi"/>
          <w:sz w:val="24"/>
        </w:rPr>
        <w:t xml:space="preserve"> i przyłożenie</w:t>
      </w:r>
      <w:r w:rsidR="00D166FD" w:rsidRPr="008D14C1">
        <w:rPr>
          <w:rFonts w:asciiTheme="majorHAnsi" w:hAnsiTheme="majorHAnsi"/>
          <w:sz w:val="24"/>
        </w:rPr>
        <w:t xml:space="preserve"> telefonu do </w:t>
      </w:r>
      <w:r w:rsidR="003E506C" w:rsidRPr="008D14C1">
        <w:rPr>
          <w:rFonts w:asciiTheme="majorHAnsi" w:hAnsiTheme="majorHAnsi"/>
          <w:sz w:val="24"/>
        </w:rPr>
        <w:t>terminala</w:t>
      </w:r>
      <w:r w:rsidR="00DA27F8" w:rsidRPr="008D14C1">
        <w:rPr>
          <w:rFonts w:asciiTheme="majorHAnsi" w:hAnsiTheme="majorHAnsi"/>
          <w:sz w:val="24"/>
        </w:rPr>
        <w:t xml:space="preserve"> lub odbicie zakupionej wcześniej karty. </w:t>
      </w:r>
      <w:r w:rsidR="008C51A7" w:rsidRPr="008D14C1">
        <w:rPr>
          <w:rFonts w:asciiTheme="majorHAnsi" w:hAnsiTheme="majorHAnsi"/>
          <w:sz w:val="24"/>
        </w:rPr>
        <w:t xml:space="preserve">Jedynym ograniczeniem </w:t>
      </w:r>
      <w:r w:rsidR="003E506C" w:rsidRPr="008D14C1">
        <w:rPr>
          <w:rFonts w:asciiTheme="majorHAnsi" w:hAnsiTheme="majorHAnsi"/>
          <w:sz w:val="24"/>
        </w:rPr>
        <w:t xml:space="preserve">(oprócz skończonej ilości) </w:t>
      </w:r>
      <w:r w:rsidR="008C51A7" w:rsidRPr="008D14C1">
        <w:rPr>
          <w:rFonts w:asciiTheme="majorHAnsi" w:hAnsiTheme="majorHAnsi"/>
          <w:sz w:val="24"/>
        </w:rPr>
        <w:t>jest czas – nie można skorzy</w:t>
      </w:r>
      <w:r w:rsidR="003E506C" w:rsidRPr="008D14C1">
        <w:rPr>
          <w:rFonts w:asciiTheme="majorHAnsi" w:hAnsiTheme="majorHAnsi"/>
          <w:sz w:val="24"/>
        </w:rPr>
        <w:t>stać z ulgi częściej niż w odstępach czterogodzinnych</w:t>
      </w:r>
      <w:r w:rsidR="00DA27F8" w:rsidRPr="008D14C1">
        <w:rPr>
          <w:rFonts w:asciiTheme="majorHAnsi" w:hAnsiTheme="majorHAnsi"/>
          <w:sz w:val="24"/>
        </w:rPr>
        <w:t xml:space="preserve">. Poza tym niektóre restauracje uznają system BONI tylko do określonej godziny. </w:t>
      </w:r>
      <w:r w:rsidR="003E506C" w:rsidRPr="008D14C1">
        <w:rPr>
          <w:rFonts w:asciiTheme="majorHAnsi" w:hAnsiTheme="majorHAnsi"/>
          <w:sz w:val="24"/>
        </w:rPr>
        <w:t>Niewykorzystane w danym miesiącu BONI nie przepadają, al</w:t>
      </w:r>
      <w:r w:rsidR="00BC7E5E" w:rsidRPr="008D14C1">
        <w:rPr>
          <w:rFonts w:asciiTheme="majorHAnsi" w:hAnsiTheme="majorHAnsi"/>
          <w:sz w:val="24"/>
        </w:rPr>
        <w:t>e przechodzą na kolejny miesiąc - niemniej</w:t>
      </w:r>
      <w:r w:rsidR="003E506C" w:rsidRPr="008D14C1">
        <w:rPr>
          <w:rFonts w:asciiTheme="majorHAnsi" w:hAnsiTheme="majorHAnsi"/>
          <w:sz w:val="24"/>
        </w:rPr>
        <w:t xml:space="preserve"> maksymalnie jednak ich liczba może wynosić sześćdziesiąt. </w:t>
      </w:r>
      <w:r w:rsidR="00336032" w:rsidRPr="008D14C1">
        <w:rPr>
          <w:rFonts w:asciiTheme="majorHAnsi" w:hAnsiTheme="majorHAnsi"/>
          <w:sz w:val="24"/>
        </w:rPr>
        <w:t>Uwaga: ostrzegamy, że posiłki są pyszne i łat</w:t>
      </w:r>
      <w:r w:rsidR="0065282A" w:rsidRPr="008D14C1">
        <w:rPr>
          <w:rFonts w:asciiTheme="majorHAnsi" w:hAnsiTheme="majorHAnsi"/>
          <w:sz w:val="24"/>
        </w:rPr>
        <w:t>wo zgubić rachubę spożywanych kalorii. Na szczęście na terenie akademików jest siłownia, a Tivoli to wspaniały teren na spacery i bieganie. Zatem, smacznego!</w:t>
      </w:r>
    </w:p>
    <w:p w:rsidR="00733C6B" w:rsidRPr="008D14C1" w:rsidRDefault="00A95DBA" w:rsidP="009C5203">
      <w:pPr>
        <w:spacing w:line="360" w:lineRule="auto"/>
        <w:jc w:val="both"/>
        <w:rPr>
          <w:rFonts w:asciiTheme="majorHAnsi" w:hAnsiTheme="majorHAnsi"/>
          <w:sz w:val="24"/>
        </w:rPr>
      </w:pPr>
      <w:r w:rsidRPr="008D14C1">
        <w:rPr>
          <w:rFonts w:asciiTheme="majorHAnsi" w:hAnsiTheme="majorHAnsi"/>
          <w:b/>
          <w:bCs/>
          <w:sz w:val="24"/>
        </w:rPr>
        <w:t>WYCIECZKI I ŻYCIE STUDENCKIE</w:t>
      </w:r>
      <w:r w:rsidR="00EA7570" w:rsidRPr="008D14C1">
        <w:rPr>
          <w:rFonts w:asciiTheme="majorHAnsi" w:hAnsiTheme="majorHAnsi"/>
          <w:b/>
          <w:bCs/>
          <w:sz w:val="24"/>
        </w:rPr>
        <w:t>:</w:t>
      </w:r>
      <w:r w:rsidR="00EA7570" w:rsidRPr="008D14C1">
        <w:rPr>
          <w:rFonts w:asciiTheme="majorHAnsi" w:hAnsiTheme="majorHAnsi"/>
          <w:sz w:val="24"/>
        </w:rPr>
        <w:t xml:space="preserve"> </w:t>
      </w:r>
      <w:r w:rsidR="00733C6B" w:rsidRPr="008D14C1">
        <w:rPr>
          <w:rFonts w:asciiTheme="majorHAnsi" w:hAnsiTheme="majorHAnsi"/>
          <w:sz w:val="24"/>
        </w:rPr>
        <w:t xml:space="preserve">Kawiarnie, kluby, bary, teatry, sale koncertowe… Jak na stolicę europejskiego i nowoczesnego państwa przystało, Lublana tętni życiem – nocnym i nie tylko. W każdą pierwszą niedzielę miesiąca wstęp do niemal każdej galerii i muzeum jest bezpłatny. </w:t>
      </w:r>
      <w:r w:rsidR="00004BAE" w:rsidRPr="008D14C1">
        <w:rPr>
          <w:rFonts w:asciiTheme="majorHAnsi" w:hAnsiTheme="majorHAnsi"/>
          <w:sz w:val="24"/>
        </w:rPr>
        <w:t xml:space="preserve">Karaoke, występy muzyków na żywo, kabarety, happeningi. Nuda to ostatnia rzecz, jakiej musisz się tutaj </w:t>
      </w:r>
      <w:r w:rsidR="001C2C42" w:rsidRPr="008D14C1">
        <w:rPr>
          <w:rFonts w:asciiTheme="majorHAnsi" w:hAnsiTheme="majorHAnsi"/>
          <w:sz w:val="24"/>
        </w:rPr>
        <w:t>obawiać. Nie chcąc psuć Wam zabawy odkrywania wszystkiego osobiście: ulica i osiedle Metelkova to absolutny must-have, a w jazzu</w:t>
      </w:r>
      <w:r w:rsidR="00B14A9D" w:rsidRPr="008D14C1">
        <w:rPr>
          <w:rFonts w:asciiTheme="majorHAnsi" w:hAnsiTheme="majorHAnsi"/>
          <w:sz w:val="24"/>
        </w:rPr>
        <w:t xml:space="preserve"> najlepiej</w:t>
      </w:r>
      <w:r w:rsidR="001C2C42" w:rsidRPr="008D14C1">
        <w:rPr>
          <w:rFonts w:asciiTheme="majorHAnsi" w:hAnsiTheme="majorHAnsi"/>
          <w:sz w:val="24"/>
        </w:rPr>
        <w:t xml:space="preserve"> słucha się w CinCin’ie.</w:t>
      </w:r>
    </w:p>
    <w:p w:rsidR="003C312A" w:rsidRPr="008D14C1" w:rsidRDefault="005F2D1B" w:rsidP="009C5203">
      <w:pPr>
        <w:spacing w:line="360" w:lineRule="auto"/>
        <w:jc w:val="both"/>
        <w:rPr>
          <w:rFonts w:asciiTheme="majorHAnsi" w:hAnsiTheme="majorHAnsi"/>
          <w:sz w:val="24"/>
        </w:rPr>
      </w:pPr>
      <w:r w:rsidRPr="008D14C1">
        <w:rPr>
          <w:rFonts w:asciiTheme="majorHAnsi" w:hAnsiTheme="majorHAnsi"/>
          <w:sz w:val="24"/>
        </w:rPr>
        <w:t xml:space="preserve">Z racji swojej wspaniałej lokalizacji oraz stosunkowo małej powierzchni państwa, </w:t>
      </w:r>
      <w:r w:rsidR="00EA7570" w:rsidRPr="008D14C1">
        <w:rPr>
          <w:rFonts w:asciiTheme="majorHAnsi" w:hAnsiTheme="majorHAnsi"/>
          <w:sz w:val="24"/>
        </w:rPr>
        <w:t>Lublana daje</w:t>
      </w:r>
      <w:r w:rsidR="00733C6B" w:rsidRPr="008D14C1">
        <w:rPr>
          <w:rFonts w:asciiTheme="majorHAnsi" w:hAnsiTheme="majorHAnsi"/>
          <w:sz w:val="24"/>
        </w:rPr>
        <w:t xml:space="preserve"> nieprzebrane</w:t>
      </w:r>
      <w:r w:rsidR="00EA7570" w:rsidRPr="008D14C1">
        <w:rPr>
          <w:rFonts w:asciiTheme="majorHAnsi" w:hAnsiTheme="majorHAnsi"/>
          <w:sz w:val="24"/>
        </w:rPr>
        <w:t xml:space="preserve"> możliwości organizowania przeróżnych wycieczek</w:t>
      </w:r>
      <w:r w:rsidRPr="008D14C1">
        <w:rPr>
          <w:rFonts w:asciiTheme="majorHAnsi" w:hAnsiTheme="majorHAnsi"/>
          <w:sz w:val="24"/>
        </w:rPr>
        <w:t xml:space="preserve">. Jeden z wykładowców sprzedał nam kiedyś cynk – Wolna sobota? Wybornie. Wchodzę na kamerki i sprawdzam – morze; pochmurnie? Okey, zatem góry – słonecznie? Wspaniale. Pakujemy z żoną dzieciaki do samochodu i za dwie godziny jesteśmy na miejscu. Po wspinaczce zachce nam się kąpieli? Proszę bardzo – trzy godzinki i jesteśmy na plaży. </w:t>
      </w:r>
    </w:p>
    <w:p w:rsidR="00040494" w:rsidRPr="008D14C1" w:rsidRDefault="00A26CCE" w:rsidP="00040494">
      <w:pPr>
        <w:spacing w:line="360" w:lineRule="auto"/>
        <w:jc w:val="both"/>
        <w:rPr>
          <w:rFonts w:asciiTheme="majorHAnsi" w:hAnsiTheme="majorHAnsi"/>
          <w:noProof/>
          <w:sz w:val="24"/>
          <w:lang w:eastAsia="pl-PL"/>
        </w:rPr>
      </w:pPr>
      <w:r w:rsidRPr="008D14C1">
        <w:rPr>
          <w:rFonts w:asciiTheme="majorHAnsi" w:hAnsiTheme="majorHAnsi"/>
          <w:sz w:val="24"/>
        </w:rPr>
        <w:t>P</w:t>
      </w:r>
      <w:r w:rsidR="00EA7570" w:rsidRPr="008D14C1">
        <w:rPr>
          <w:rFonts w:asciiTheme="majorHAnsi" w:hAnsiTheme="majorHAnsi"/>
          <w:sz w:val="24"/>
        </w:rPr>
        <w:t>arki linowe,</w:t>
      </w:r>
      <w:r w:rsidR="001E6743" w:rsidRPr="008D14C1">
        <w:rPr>
          <w:rFonts w:asciiTheme="majorHAnsi" w:hAnsiTheme="majorHAnsi"/>
          <w:sz w:val="24"/>
        </w:rPr>
        <w:t xml:space="preserve"> jaskinie</w:t>
      </w:r>
      <w:r w:rsidRPr="008D14C1">
        <w:rPr>
          <w:rFonts w:asciiTheme="majorHAnsi" w:hAnsiTheme="majorHAnsi"/>
          <w:sz w:val="24"/>
        </w:rPr>
        <w:t xml:space="preserve"> (Postojna! Škocjan!)</w:t>
      </w:r>
      <w:r w:rsidR="001E6743" w:rsidRPr="008D14C1">
        <w:rPr>
          <w:rFonts w:asciiTheme="majorHAnsi" w:hAnsiTheme="majorHAnsi"/>
          <w:sz w:val="24"/>
        </w:rPr>
        <w:t>,</w:t>
      </w:r>
      <w:r w:rsidR="00EA7570" w:rsidRPr="008D14C1">
        <w:rPr>
          <w:rFonts w:asciiTheme="majorHAnsi" w:hAnsiTheme="majorHAnsi"/>
          <w:sz w:val="24"/>
        </w:rPr>
        <w:t xml:space="preserve"> rafting</w:t>
      </w:r>
      <w:r w:rsidRPr="008D14C1">
        <w:rPr>
          <w:rFonts w:asciiTheme="majorHAnsi" w:hAnsiTheme="majorHAnsi"/>
          <w:sz w:val="24"/>
        </w:rPr>
        <w:t xml:space="preserve"> (rzeka Soča!)</w:t>
      </w:r>
      <w:r w:rsidR="00EA7570" w:rsidRPr="008D14C1">
        <w:rPr>
          <w:rFonts w:asciiTheme="majorHAnsi" w:hAnsiTheme="majorHAnsi"/>
          <w:sz w:val="24"/>
        </w:rPr>
        <w:t>, wycieczki górskie</w:t>
      </w:r>
      <w:r w:rsidRPr="008D14C1">
        <w:rPr>
          <w:rFonts w:asciiTheme="majorHAnsi" w:hAnsiTheme="majorHAnsi"/>
          <w:sz w:val="24"/>
        </w:rPr>
        <w:t xml:space="preserve"> (</w:t>
      </w:r>
      <w:r w:rsidR="00F46082" w:rsidRPr="008D14C1">
        <w:rPr>
          <w:rFonts w:asciiTheme="majorHAnsi" w:hAnsiTheme="majorHAnsi"/>
          <w:sz w:val="24"/>
        </w:rPr>
        <w:t>Triglav</w:t>
      </w:r>
      <w:r w:rsidRPr="008D14C1">
        <w:rPr>
          <w:rFonts w:asciiTheme="majorHAnsi" w:hAnsiTheme="majorHAnsi"/>
          <w:sz w:val="24"/>
        </w:rPr>
        <w:t>)</w:t>
      </w:r>
      <w:r w:rsidR="00EA7570" w:rsidRPr="008D14C1">
        <w:rPr>
          <w:rFonts w:asciiTheme="majorHAnsi" w:hAnsiTheme="majorHAnsi"/>
          <w:sz w:val="24"/>
        </w:rPr>
        <w:t>, narty</w:t>
      </w:r>
      <w:r w:rsidRPr="008D14C1">
        <w:rPr>
          <w:rFonts w:asciiTheme="majorHAnsi" w:hAnsiTheme="majorHAnsi"/>
          <w:sz w:val="24"/>
        </w:rPr>
        <w:t xml:space="preserve"> (Kanin, koniecznie!)</w:t>
      </w:r>
      <w:r w:rsidR="00EA7570" w:rsidRPr="008D14C1">
        <w:rPr>
          <w:rFonts w:asciiTheme="majorHAnsi" w:hAnsiTheme="majorHAnsi"/>
          <w:sz w:val="24"/>
        </w:rPr>
        <w:t>,</w:t>
      </w:r>
      <w:r w:rsidR="00F46082" w:rsidRPr="008D14C1">
        <w:rPr>
          <w:rFonts w:asciiTheme="majorHAnsi" w:hAnsiTheme="majorHAnsi"/>
          <w:sz w:val="24"/>
        </w:rPr>
        <w:t xml:space="preserve"> okoliczne górskie wioski i mniejsze miasta… </w:t>
      </w:r>
      <w:r w:rsidR="00EA7570" w:rsidRPr="008D14C1">
        <w:rPr>
          <w:rFonts w:asciiTheme="majorHAnsi" w:hAnsiTheme="majorHAnsi"/>
          <w:sz w:val="24"/>
        </w:rPr>
        <w:t xml:space="preserve"> </w:t>
      </w:r>
      <w:r w:rsidR="00F46082" w:rsidRPr="008D14C1">
        <w:rPr>
          <w:rFonts w:asciiTheme="majorHAnsi" w:hAnsiTheme="majorHAnsi"/>
          <w:sz w:val="24"/>
        </w:rPr>
        <w:t xml:space="preserve">Z łatwością wyrwiemy się stąd na </w:t>
      </w:r>
      <w:r w:rsidR="00EA7570" w:rsidRPr="008D14C1">
        <w:rPr>
          <w:rFonts w:asciiTheme="majorHAnsi" w:hAnsiTheme="majorHAnsi"/>
          <w:sz w:val="24"/>
        </w:rPr>
        <w:t xml:space="preserve">Bałkany, do Włoch czy Austrii, lecz </w:t>
      </w:r>
      <w:r w:rsidR="00F46082" w:rsidRPr="008D14C1">
        <w:rPr>
          <w:rFonts w:asciiTheme="majorHAnsi" w:hAnsiTheme="majorHAnsi"/>
          <w:sz w:val="24"/>
        </w:rPr>
        <w:t>Słowenia jest tak niezwykłym miejscem, że sugerujemy najpierw w pełni nacieszyć się jej pięknem. T</w:t>
      </w:r>
      <w:r w:rsidR="00EA7570" w:rsidRPr="008D14C1">
        <w:rPr>
          <w:rFonts w:asciiTheme="majorHAnsi" w:hAnsiTheme="majorHAnsi"/>
          <w:sz w:val="24"/>
        </w:rPr>
        <w:t>riglavski Park Narodowy</w:t>
      </w:r>
      <w:r w:rsidR="00F46082" w:rsidRPr="008D14C1">
        <w:rPr>
          <w:rFonts w:asciiTheme="majorHAnsi" w:hAnsiTheme="majorHAnsi"/>
          <w:sz w:val="24"/>
        </w:rPr>
        <w:t xml:space="preserve"> – podobno prawdziwym Słoweńcem może się zwać tylko ten, kto wspiął się na perłę korony Alp Julijskich, czyli Triglav - </w:t>
      </w:r>
      <w:r w:rsidR="00EA7570" w:rsidRPr="008D14C1">
        <w:rPr>
          <w:rFonts w:asciiTheme="majorHAnsi" w:hAnsiTheme="majorHAnsi"/>
          <w:sz w:val="24"/>
        </w:rPr>
        <w:t>jezioro Boh</w:t>
      </w:r>
      <w:r w:rsidR="00053C62" w:rsidRPr="008D14C1">
        <w:rPr>
          <w:rFonts w:asciiTheme="majorHAnsi" w:hAnsiTheme="majorHAnsi"/>
          <w:sz w:val="24"/>
        </w:rPr>
        <w:t xml:space="preserve">inj, </w:t>
      </w:r>
      <w:r w:rsidR="00EA7570" w:rsidRPr="008D14C1">
        <w:rPr>
          <w:rFonts w:asciiTheme="majorHAnsi" w:hAnsiTheme="majorHAnsi"/>
          <w:sz w:val="24"/>
        </w:rPr>
        <w:t>Bled</w:t>
      </w:r>
      <w:r w:rsidR="00053C62" w:rsidRPr="008D14C1">
        <w:rPr>
          <w:rFonts w:asciiTheme="majorHAnsi" w:hAnsiTheme="majorHAnsi"/>
          <w:sz w:val="24"/>
        </w:rPr>
        <w:t>, Piran. A w</w:t>
      </w:r>
      <w:r w:rsidR="00EA7570" w:rsidRPr="008D14C1">
        <w:rPr>
          <w:rFonts w:asciiTheme="majorHAnsi" w:hAnsiTheme="majorHAnsi"/>
          <w:sz w:val="24"/>
        </w:rPr>
        <w:t xml:space="preserve"> </w:t>
      </w:r>
      <w:r w:rsidR="00053C62" w:rsidRPr="008D14C1">
        <w:rPr>
          <w:rFonts w:asciiTheme="majorHAnsi" w:hAnsiTheme="majorHAnsi"/>
          <w:sz w:val="24"/>
        </w:rPr>
        <w:t>sezonie narciarskim –</w:t>
      </w:r>
      <w:r w:rsidR="00040494" w:rsidRPr="008D14C1">
        <w:rPr>
          <w:rFonts w:asciiTheme="majorHAnsi" w:hAnsiTheme="majorHAnsi"/>
          <w:sz w:val="24"/>
        </w:rPr>
        <w:t xml:space="preserve"> </w:t>
      </w:r>
      <w:r w:rsidR="00053C62" w:rsidRPr="008D14C1">
        <w:rPr>
          <w:rFonts w:asciiTheme="majorHAnsi" w:hAnsiTheme="majorHAnsi"/>
          <w:sz w:val="24"/>
        </w:rPr>
        <w:t xml:space="preserve">Planica i </w:t>
      </w:r>
      <w:r w:rsidR="00EA7570" w:rsidRPr="008D14C1">
        <w:rPr>
          <w:rFonts w:asciiTheme="majorHAnsi" w:hAnsiTheme="majorHAnsi"/>
          <w:sz w:val="24"/>
        </w:rPr>
        <w:t xml:space="preserve">jedna z dwóch </w:t>
      </w:r>
      <w:r w:rsidR="00EA7570" w:rsidRPr="008D14C1">
        <w:rPr>
          <w:rFonts w:asciiTheme="majorHAnsi" w:hAnsiTheme="majorHAnsi"/>
          <w:sz w:val="24"/>
        </w:rPr>
        <w:lastRenderedPageBreak/>
        <w:t xml:space="preserve">największych skoczni narciarskich </w:t>
      </w:r>
      <w:r w:rsidR="001E6743" w:rsidRPr="008D14C1">
        <w:rPr>
          <w:rFonts w:asciiTheme="majorHAnsi" w:hAnsiTheme="majorHAnsi"/>
          <w:sz w:val="24"/>
        </w:rPr>
        <w:t>na świecie, gdzie odbywa się Puchar Świata.</w:t>
      </w:r>
      <w:r w:rsidR="00053C62" w:rsidRPr="008D14C1">
        <w:rPr>
          <w:rFonts w:asciiTheme="majorHAnsi" w:hAnsiTheme="majorHAnsi"/>
          <w:sz w:val="24"/>
        </w:rPr>
        <w:t xml:space="preserve"> Mieliśmy okazję brać udział w zorganizowanej przez brać studencką wycieczce na jeden z ostatnich konkursów skoków i słowa nie oddadzą tego jak wyjątkowy,  nieporównywalny z niczym innym jest to </w:t>
      </w:r>
      <w:r w:rsidR="000A4F2F" w:rsidRPr="008D14C1">
        <w:rPr>
          <w:rFonts w:asciiTheme="majorHAnsi" w:hAnsiTheme="majorHAnsi"/>
          <w:sz w:val="24"/>
        </w:rPr>
        <w:t>festyn – polecamy całym sercem!</w:t>
      </w:r>
      <w:r w:rsidR="00571A4B" w:rsidRPr="008D14C1">
        <w:rPr>
          <w:rFonts w:asciiTheme="majorHAnsi" w:hAnsiTheme="majorHAnsi"/>
          <w:noProof/>
          <w:sz w:val="24"/>
          <w:lang w:eastAsia="pl-PL"/>
        </w:rPr>
        <w:t xml:space="preserve"> </w:t>
      </w:r>
    </w:p>
    <w:p w:rsidR="00040494" w:rsidRPr="008D14C1" w:rsidRDefault="00E9422E" w:rsidP="009C5203">
      <w:pPr>
        <w:spacing w:line="360" w:lineRule="auto"/>
        <w:jc w:val="both"/>
        <w:rPr>
          <w:rFonts w:asciiTheme="majorHAnsi" w:hAnsiTheme="majorHAnsi"/>
          <w:sz w:val="24"/>
        </w:rPr>
      </w:pPr>
      <w:r w:rsidRPr="008D14C1">
        <w:rPr>
          <w:rFonts w:asciiTheme="majorHAnsi" w:hAnsiTheme="majorHAnsi"/>
          <w:sz w:val="24"/>
        </w:rPr>
        <w:br/>
      </w:r>
      <w:r w:rsidR="00040494" w:rsidRPr="008D14C1">
        <w:rPr>
          <w:rFonts w:asciiTheme="majorHAnsi" w:hAnsiTheme="majorHAnsi"/>
          <w:i/>
          <w:sz w:val="24"/>
        </w:rPr>
        <w:t>HINT:</w:t>
      </w:r>
      <w:r w:rsidR="00040494" w:rsidRPr="008D14C1">
        <w:rPr>
          <w:rFonts w:asciiTheme="majorHAnsi" w:hAnsiTheme="majorHAnsi"/>
          <w:sz w:val="24"/>
        </w:rPr>
        <w:t xml:space="preserve"> I tym razem przydaje się karta ESN, dzięki której w wypożyczalni (na przykład popularnej, lubianej przez studentów i stosunkowo taniej ATET CAR RENTAL LJUBLJANA) otrzymamy zniżkę na wynajem pojazdu. </w:t>
      </w:r>
    </w:p>
    <w:p w:rsidR="00B136A7" w:rsidRPr="008D14C1" w:rsidRDefault="008059D5" w:rsidP="009C5203">
      <w:pPr>
        <w:spacing w:line="360" w:lineRule="auto"/>
        <w:jc w:val="both"/>
        <w:rPr>
          <w:rFonts w:asciiTheme="majorHAnsi" w:hAnsiTheme="majorHAnsi"/>
          <w:sz w:val="24"/>
        </w:rPr>
      </w:pPr>
      <w:r w:rsidRPr="008D14C1">
        <w:rPr>
          <w:rFonts w:asciiTheme="majorHAnsi" w:hAnsiTheme="majorHAnsi"/>
          <w:b/>
          <w:bCs/>
          <w:sz w:val="24"/>
        </w:rPr>
        <w:t>ZAJĘCIA:</w:t>
      </w:r>
      <w:r w:rsidRPr="008D14C1">
        <w:rPr>
          <w:rFonts w:asciiTheme="majorHAnsi" w:hAnsiTheme="majorHAnsi"/>
          <w:sz w:val="24"/>
        </w:rPr>
        <w:t xml:space="preserve"> </w:t>
      </w:r>
      <w:r w:rsidR="00E9422E" w:rsidRPr="008D14C1">
        <w:rPr>
          <w:rFonts w:asciiTheme="majorHAnsi" w:hAnsiTheme="majorHAnsi"/>
          <w:sz w:val="24"/>
        </w:rPr>
        <w:t xml:space="preserve">Językiem </w:t>
      </w:r>
      <w:r w:rsidR="00B136A7" w:rsidRPr="008D14C1">
        <w:rPr>
          <w:rFonts w:asciiTheme="majorHAnsi" w:hAnsiTheme="majorHAnsi"/>
          <w:sz w:val="24"/>
        </w:rPr>
        <w:t xml:space="preserve">wykładowym jest język angielski. </w:t>
      </w:r>
      <w:r w:rsidR="00040494" w:rsidRPr="008D14C1">
        <w:rPr>
          <w:rFonts w:asciiTheme="majorHAnsi" w:hAnsiTheme="majorHAnsi"/>
          <w:sz w:val="24"/>
        </w:rPr>
        <w:t xml:space="preserve">Ogólnie, </w:t>
      </w:r>
      <w:r w:rsidR="00E9422E" w:rsidRPr="008D14C1">
        <w:rPr>
          <w:rFonts w:asciiTheme="majorHAnsi" w:hAnsiTheme="majorHAnsi"/>
          <w:sz w:val="24"/>
        </w:rPr>
        <w:t xml:space="preserve">Słoweńcy </w:t>
      </w:r>
      <w:r w:rsidR="008C12B5" w:rsidRPr="008D14C1">
        <w:rPr>
          <w:rFonts w:asciiTheme="majorHAnsi" w:hAnsiTheme="majorHAnsi"/>
          <w:sz w:val="24"/>
        </w:rPr>
        <w:t>bardzo dobrze posługują się językami obcymi - angielskim</w:t>
      </w:r>
      <w:r w:rsidR="00B136A7" w:rsidRPr="008D14C1">
        <w:rPr>
          <w:rFonts w:asciiTheme="majorHAnsi" w:hAnsiTheme="majorHAnsi"/>
          <w:sz w:val="24"/>
        </w:rPr>
        <w:t xml:space="preserve"> i nie tylko. Ze względu na dość krótką i burzliwą historię, </w:t>
      </w:r>
      <w:r w:rsidR="000A4F2F" w:rsidRPr="008D14C1">
        <w:rPr>
          <w:rFonts w:asciiTheme="majorHAnsi" w:hAnsiTheme="majorHAnsi"/>
          <w:sz w:val="24"/>
        </w:rPr>
        <w:t>w Słowenii ciężko zdefiniować tożsamość narodową. Pierwsze skrzypce gra tutaj tak zwany patriotyzm terytorialny – Słoweńcy bardziej</w:t>
      </w:r>
      <w:r w:rsidR="00040494" w:rsidRPr="008D14C1">
        <w:rPr>
          <w:rFonts w:asciiTheme="majorHAnsi" w:hAnsiTheme="majorHAnsi"/>
          <w:sz w:val="24"/>
        </w:rPr>
        <w:t xml:space="preserve"> niż z państwem jako takim, </w:t>
      </w:r>
      <w:r w:rsidR="008C12B5" w:rsidRPr="008D14C1">
        <w:rPr>
          <w:rFonts w:asciiTheme="majorHAnsi" w:hAnsiTheme="majorHAnsi"/>
          <w:sz w:val="24"/>
        </w:rPr>
        <w:t xml:space="preserve">czują się </w:t>
      </w:r>
      <w:r w:rsidR="00040494" w:rsidRPr="008D14C1">
        <w:rPr>
          <w:rFonts w:asciiTheme="majorHAnsi" w:hAnsiTheme="majorHAnsi"/>
          <w:sz w:val="24"/>
        </w:rPr>
        <w:t xml:space="preserve">związani </w:t>
      </w:r>
      <w:r w:rsidR="008C12B5" w:rsidRPr="008D14C1">
        <w:rPr>
          <w:rFonts w:asciiTheme="majorHAnsi" w:hAnsiTheme="majorHAnsi"/>
          <w:sz w:val="24"/>
        </w:rPr>
        <w:t>ze swoim miastem bądź konkretnym regionem, z kt</w:t>
      </w:r>
      <w:r w:rsidR="004053AD" w:rsidRPr="008D14C1">
        <w:rPr>
          <w:rFonts w:asciiTheme="majorHAnsi" w:hAnsiTheme="majorHAnsi"/>
          <w:sz w:val="24"/>
        </w:rPr>
        <w:t xml:space="preserve">órego się wywodzą. </w:t>
      </w:r>
      <w:r w:rsidR="00FF58C0">
        <w:rPr>
          <w:rFonts w:asciiTheme="majorHAnsi" w:hAnsiTheme="majorHAnsi"/>
          <w:sz w:val="24"/>
        </w:rPr>
        <w:br/>
      </w:r>
      <w:r w:rsidR="004053AD" w:rsidRPr="008D14C1">
        <w:rPr>
          <w:rFonts w:asciiTheme="majorHAnsi" w:hAnsiTheme="majorHAnsi"/>
          <w:sz w:val="24"/>
        </w:rPr>
        <w:t xml:space="preserve">W konsekwencji ludność zamieszkująca tereny przygraniczne oprócz języka ojczystego, jakim jest słoweński, najczęściej biegle włada też językiem kraju przyległego – nie zdziwcie się zatem, kiedy z napotkanymi tubylcami bez problemów będziecie mogli dogadać się nie tylko po angielsku, ale również po </w:t>
      </w:r>
      <w:r w:rsidR="00252EF0" w:rsidRPr="008D14C1">
        <w:rPr>
          <w:rFonts w:asciiTheme="majorHAnsi" w:hAnsiTheme="majorHAnsi"/>
          <w:sz w:val="24"/>
        </w:rPr>
        <w:t xml:space="preserve">włosku, niemiecku czy węgiersku. Większość Słoweńców mówi również po chorwacku i serbsku. </w:t>
      </w:r>
      <w:r w:rsidR="004053AD" w:rsidRPr="008D14C1">
        <w:rPr>
          <w:rFonts w:asciiTheme="majorHAnsi" w:hAnsiTheme="majorHAnsi"/>
          <w:sz w:val="24"/>
        </w:rPr>
        <w:t xml:space="preserve"> </w:t>
      </w:r>
    </w:p>
    <w:p w:rsidR="004A38C8" w:rsidRPr="008D14C1" w:rsidRDefault="00252EF0" w:rsidP="009C5203">
      <w:pPr>
        <w:spacing w:line="360" w:lineRule="auto"/>
        <w:jc w:val="both"/>
        <w:rPr>
          <w:rFonts w:asciiTheme="majorHAnsi" w:hAnsiTheme="majorHAnsi"/>
          <w:sz w:val="24"/>
        </w:rPr>
      </w:pPr>
      <w:r w:rsidRPr="008D14C1">
        <w:rPr>
          <w:rFonts w:asciiTheme="majorHAnsi" w:hAnsiTheme="majorHAnsi"/>
          <w:sz w:val="24"/>
        </w:rPr>
        <w:t>Na zajęciach studenci są wymieszani -</w:t>
      </w:r>
      <w:r w:rsidR="00693CE5" w:rsidRPr="008D14C1">
        <w:rPr>
          <w:rFonts w:asciiTheme="majorHAnsi" w:hAnsiTheme="majorHAnsi"/>
          <w:sz w:val="24"/>
        </w:rPr>
        <w:t xml:space="preserve"> w grupach</w:t>
      </w:r>
      <w:r w:rsidRPr="008D14C1">
        <w:rPr>
          <w:rFonts w:asciiTheme="majorHAnsi" w:hAnsiTheme="majorHAnsi"/>
          <w:sz w:val="24"/>
        </w:rPr>
        <w:t xml:space="preserve"> oprócz przyjezdnych, studentów</w:t>
      </w:r>
      <w:r w:rsidR="00432E3B" w:rsidRPr="008D14C1">
        <w:rPr>
          <w:rFonts w:asciiTheme="majorHAnsi" w:hAnsiTheme="majorHAnsi"/>
          <w:sz w:val="24"/>
        </w:rPr>
        <w:t xml:space="preserve"> z programu Eras</w:t>
      </w:r>
      <w:r w:rsidRPr="008D14C1">
        <w:rPr>
          <w:rFonts w:asciiTheme="majorHAnsi" w:hAnsiTheme="majorHAnsi"/>
          <w:sz w:val="24"/>
        </w:rPr>
        <w:t>mus+ są również rdzenni</w:t>
      </w:r>
      <w:r w:rsidR="00693CE5" w:rsidRPr="008D14C1">
        <w:rPr>
          <w:rFonts w:asciiTheme="majorHAnsi" w:hAnsiTheme="majorHAnsi"/>
          <w:sz w:val="24"/>
        </w:rPr>
        <w:t xml:space="preserve"> Słoweńcy, którzy studiują</w:t>
      </w:r>
      <w:r w:rsidRPr="008D14C1">
        <w:rPr>
          <w:rFonts w:asciiTheme="majorHAnsi" w:hAnsiTheme="majorHAnsi"/>
          <w:sz w:val="24"/>
        </w:rPr>
        <w:t xml:space="preserve">c po angielsku </w:t>
      </w:r>
      <w:r w:rsidR="00693CE5" w:rsidRPr="008D14C1">
        <w:rPr>
          <w:rFonts w:asciiTheme="majorHAnsi" w:hAnsiTheme="majorHAnsi"/>
          <w:sz w:val="24"/>
        </w:rPr>
        <w:t>pr</w:t>
      </w:r>
      <w:r w:rsidRPr="008D14C1">
        <w:rPr>
          <w:rFonts w:asciiTheme="majorHAnsi" w:hAnsiTheme="majorHAnsi"/>
          <w:sz w:val="24"/>
        </w:rPr>
        <w:t xml:space="preserve">zygotowują </w:t>
      </w:r>
      <w:r w:rsidR="00693CE5" w:rsidRPr="008D14C1">
        <w:rPr>
          <w:rFonts w:asciiTheme="majorHAnsi" w:hAnsiTheme="majorHAnsi"/>
          <w:sz w:val="24"/>
        </w:rPr>
        <w:t xml:space="preserve">się do swojego wyjazdu </w:t>
      </w:r>
      <w:r w:rsidRPr="008D14C1">
        <w:rPr>
          <w:rFonts w:asciiTheme="majorHAnsi" w:hAnsiTheme="majorHAnsi"/>
          <w:sz w:val="24"/>
        </w:rPr>
        <w:t>bądź nadrabiają niezaliczone podczas odbytej wymiany kursy.</w:t>
      </w:r>
      <w:r w:rsidR="00693CE5" w:rsidRPr="008D14C1">
        <w:rPr>
          <w:rFonts w:asciiTheme="majorHAnsi" w:hAnsiTheme="majorHAnsi"/>
          <w:sz w:val="24"/>
        </w:rPr>
        <w:t xml:space="preserve"> </w:t>
      </w:r>
      <w:r w:rsidR="00E9422E" w:rsidRPr="008D14C1">
        <w:rPr>
          <w:rFonts w:asciiTheme="majorHAnsi" w:hAnsiTheme="majorHAnsi"/>
          <w:sz w:val="24"/>
        </w:rPr>
        <w:t xml:space="preserve">Każdy przedmiot ma </w:t>
      </w:r>
      <w:r w:rsidRPr="008D14C1">
        <w:rPr>
          <w:rFonts w:asciiTheme="majorHAnsi" w:hAnsiTheme="majorHAnsi"/>
          <w:sz w:val="24"/>
        </w:rPr>
        <w:t>swoje</w:t>
      </w:r>
      <w:r w:rsidR="00E9422E" w:rsidRPr="008D14C1">
        <w:rPr>
          <w:rFonts w:asciiTheme="majorHAnsi" w:hAnsiTheme="majorHAnsi"/>
          <w:sz w:val="24"/>
        </w:rPr>
        <w:t xml:space="preserve"> zasady</w:t>
      </w:r>
      <w:r w:rsidRPr="008D14C1">
        <w:rPr>
          <w:rFonts w:asciiTheme="majorHAnsi" w:hAnsiTheme="majorHAnsi"/>
          <w:sz w:val="24"/>
        </w:rPr>
        <w:t>, które są jasno i konkretnie wyszczególnione na początku każdego cyklu zajęć</w:t>
      </w:r>
      <w:r w:rsidR="00E9422E" w:rsidRPr="008D14C1">
        <w:rPr>
          <w:rFonts w:asciiTheme="majorHAnsi" w:hAnsiTheme="majorHAnsi"/>
          <w:sz w:val="24"/>
        </w:rPr>
        <w:t xml:space="preserve">. </w:t>
      </w:r>
      <w:r w:rsidR="00E32A11" w:rsidRPr="008D14C1">
        <w:rPr>
          <w:rFonts w:asciiTheme="majorHAnsi" w:hAnsiTheme="majorHAnsi"/>
          <w:sz w:val="24"/>
        </w:rPr>
        <w:t xml:space="preserve"> Tak jak na każdej uczelni, n</w:t>
      </w:r>
      <w:r w:rsidR="00E9422E" w:rsidRPr="008D14C1">
        <w:rPr>
          <w:rFonts w:asciiTheme="majorHAnsi" w:hAnsiTheme="majorHAnsi"/>
          <w:sz w:val="24"/>
        </w:rPr>
        <w:t xml:space="preserve">ależy wykazać dany </w:t>
      </w:r>
      <w:r w:rsidR="00E32A11" w:rsidRPr="008D14C1">
        <w:rPr>
          <w:rFonts w:asciiTheme="majorHAnsi" w:hAnsiTheme="majorHAnsi"/>
          <w:sz w:val="24"/>
        </w:rPr>
        <w:t>procent</w:t>
      </w:r>
      <w:r w:rsidR="00E9422E" w:rsidRPr="008D14C1">
        <w:rPr>
          <w:rFonts w:asciiTheme="majorHAnsi" w:hAnsiTheme="majorHAnsi"/>
          <w:sz w:val="24"/>
        </w:rPr>
        <w:t xml:space="preserve"> obecności na zajęciach, aby zostać dopuszczonym do egzaminu. </w:t>
      </w:r>
      <w:r w:rsidR="00E32A11" w:rsidRPr="008D14C1">
        <w:rPr>
          <w:rFonts w:asciiTheme="majorHAnsi" w:hAnsiTheme="majorHAnsi"/>
          <w:sz w:val="24"/>
        </w:rPr>
        <w:t xml:space="preserve">W zależności od przedmiotu, czasami na wykładach tylko sporadycznie pojawiają się listy obecności, a kiedy indziej studenci zobowiązani są na każdych zajęciach potwierdzać swoją obecność podpisem. </w:t>
      </w:r>
      <w:r w:rsidR="00E9422E" w:rsidRPr="008D14C1">
        <w:rPr>
          <w:rFonts w:asciiTheme="majorHAnsi" w:hAnsiTheme="majorHAnsi"/>
          <w:sz w:val="24"/>
        </w:rPr>
        <w:t xml:space="preserve">Egzamin może </w:t>
      </w:r>
      <w:r w:rsidR="0024567A" w:rsidRPr="008D14C1">
        <w:rPr>
          <w:rFonts w:asciiTheme="majorHAnsi" w:hAnsiTheme="majorHAnsi"/>
          <w:sz w:val="24"/>
        </w:rPr>
        <w:t xml:space="preserve">odbywać się </w:t>
      </w:r>
      <w:r w:rsidR="00FF58C0">
        <w:rPr>
          <w:rFonts w:asciiTheme="majorHAnsi" w:hAnsiTheme="majorHAnsi"/>
          <w:sz w:val="24"/>
        </w:rPr>
        <w:br/>
      </w:r>
      <w:r w:rsidR="00E9422E" w:rsidRPr="008D14C1">
        <w:rPr>
          <w:rFonts w:asciiTheme="majorHAnsi" w:hAnsiTheme="majorHAnsi"/>
          <w:sz w:val="24"/>
        </w:rPr>
        <w:t xml:space="preserve">w formie pisemnej (otwartej bądź zamkniętej) </w:t>
      </w:r>
      <w:r w:rsidR="004A38C8" w:rsidRPr="008D14C1">
        <w:rPr>
          <w:rFonts w:asciiTheme="majorHAnsi" w:hAnsiTheme="majorHAnsi"/>
          <w:sz w:val="24"/>
        </w:rPr>
        <w:t>lub</w:t>
      </w:r>
      <w:r w:rsidR="00E9422E" w:rsidRPr="008D14C1">
        <w:rPr>
          <w:rFonts w:asciiTheme="majorHAnsi" w:hAnsiTheme="majorHAnsi"/>
          <w:sz w:val="24"/>
        </w:rPr>
        <w:t xml:space="preserve"> w formie ustnej. Niektóre egzaminy są dwuetapowe, mogą zawierać też część praktyczną. </w:t>
      </w:r>
      <w:r w:rsidR="004A38C8" w:rsidRPr="008D14C1">
        <w:rPr>
          <w:rFonts w:asciiTheme="majorHAnsi" w:hAnsiTheme="majorHAnsi"/>
          <w:sz w:val="24"/>
        </w:rPr>
        <w:t xml:space="preserve">Zasady zaliczania są dość klarowne i raczej nie nastręczają wielkich trudności. Wykładowcy są zazwyczaj przychylni i otwarci na propozycje poprawy niezaliczającego bądź niesatysfakcjonującego wyniku. </w:t>
      </w:r>
    </w:p>
    <w:p w:rsidR="008263B6" w:rsidRPr="008D14C1" w:rsidRDefault="008263B6" w:rsidP="009C5203">
      <w:pPr>
        <w:spacing w:line="360" w:lineRule="auto"/>
        <w:jc w:val="both"/>
        <w:rPr>
          <w:rFonts w:asciiTheme="majorHAnsi" w:hAnsiTheme="majorHAnsi"/>
          <w:sz w:val="24"/>
        </w:rPr>
      </w:pPr>
      <w:r w:rsidRPr="008D14C1">
        <w:rPr>
          <w:rFonts w:asciiTheme="majorHAnsi" w:hAnsiTheme="majorHAnsi"/>
          <w:sz w:val="24"/>
        </w:rPr>
        <w:lastRenderedPageBreak/>
        <w:t xml:space="preserve">Jeśli chodzi o jakość zajęć – nie ma reguły. Tak jak wszędzie, jedna katedra bardziej przykłada się do swojej pracy, inna mniej. Jeśli mielibyśmy kogoś pochwalić w tym zestawieniu, to na pewno na wyróżnienie zasługuje zakład </w:t>
      </w:r>
      <w:r w:rsidRPr="008D14C1">
        <w:rPr>
          <w:rFonts w:asciiTheme="majorHAnsi" w:hAnsiTheme="majorHAnsi"/>
          <w:i/>
          <w:sz w:val="24"/>
        </w:rPr>
        <w:t xml:space="preserve">Otolaryngologii </w:t>
      </w:r>
      <w:r w:rsidRPr="008D14C1">
        <w:rPr>
          <w:rFonts w:asciiTheme="majorHAnsi" w:hAnsiTheme="majorHAnsi"/>
          <w:sz w:val="24"/>
        </w:rPr>
        <w:t xml:space="preserve">– to były jedne z najbardziej kreatywnych i rozwijających praktycznych (!) zajęć w naszej studenckiej karierze. Na uwagę zasługuje też filia </w:t>
      </w:r>
      <w:r w:rsidRPr="008D14C1">
        <w:rPr>
          <w:rFonts w:asciiTheme="majorHAnsi" w:hAnsiTheme="majorHAnsi"/>
          <w:i/>
          <w:sz w:val="24"/>
        </w:rPr>
        <w:t xml:space="preserve">Ginekologii i Położnictwa </w:t>
      </w:r>
      <w:r w:rsidRPr="008D14C1">
        <w:rPr>
          <w:rFonts w:asciiTheme="majorHAnsi" w:hAnsiTheme="majorHAnsi"/>
          <w:sz w:val="24"/>
        </w:rPr>
        <w:t xml:space="preserve">– wspaniali wykładowcy i bardzo pozytywna atmosfera. Pomimo niekoniecznie pozytywnych skojarzeń z tą dziedziną medycyny, niemniej zakład </w:t>
      </w:r>
      <w:r w:rsidRPr="008D14C1">
        <w:rPr>
          <w:rFonts w:asciiTheme="majorHAnsi" w:hAnsiTheme="majorHAnsi"/>
          <w:i/>
          <w:sz w:val="24"/>
        </w:rPr>
        <w:t>Medycyny sądowej</w:t>
      </w:r>
      <w:r w:rsidRPr="008D14C1">
        <w:rPr>
          <w:rFonts w:asciiTheme="majorHAnsi" w:hAnsiTheme="majorHAnsi"/>
          <w:sz w:val="24"/>
        </w:rPr>
        <w:t xml:space="preserve"> również zasługuje na pochwałę – zajęcia tam były jednymi z najbardziej sumiennie przygotowanych przedmiotów. </w:t>
      </w:r>
      <w:r w:rsidR="00B12D6A" w:rsidRPr="008D14C1">
        <w:rPr>
          <w:rFonts w:asciiTheme="majorHAnsi" w:hAnsiTheme="majorHAnsi"/>
          <w:sz w:val="24"/>
        </w:rPr>
        <w:t xml:space="preserve">Polecamy również fakultety z </w:t>
      </w:r>
      <w:r w:rsidR="00B12D6A" w:rsidRPr="008D14C1">
        <w:rPr>
          <w:rFonts w:asciiTheme="majorHAnsi" w:hAnsiTheme="majorHAnsi"/>
          <w:i/>
          <w:sz w:val="24"/>
        </w:rPr>
        <w:t>EKG</w:t>
      </w:r>
      <w:r w:rsidR="00B12D6A" w:rsidRPr="008D14C1">
        <w:rPr>
          <w:rFonts w:asciiTheme="majorHAnsi" w:hAnsiTheme="majorHAnsi"/>
          <w:sz w:val="24"/>
        </w:rPr>
        <w:t xml:space="preserve"> oraz </w:t>
      </w:r>
      <w:r w:rsidR="00B12D6A" w:rsidRPr="008D14C1">
        <w:rPr>
          <w:rFonts w:asciiTheme="majorHAnsi" w:hAnsiTheme="majorHAnsi"/>
          <w:i/>
          <w:sz w:val="24"/>
        </w:rPr>
        <w:t>Chirurgii laparoskopowej</w:t>
      </w:r>
      <w:r w:rsidR="00B12D6A" w:rsidRPr="008D14C1">
        <w:rPr>
          <w:rFonts w:asciiTheme="majorHAnsi" w:hAnsiTheme="majorHAnsi"/>
          <w:sz w:val="24"/>
        </w:rPr>
        <w:t xml:space="preserve">. </w:t>
      </w:r>
      <w:r w:rsidRPr="008D14C1">
        <w:rPr>
          <w:rFonts w:asciiTheme="majorHAnsi" w:hAnsiTheme="majorHAnsi"/>
          <w:sz w:val="24"/>
        </w:rPr>
        <w:t xml:space="preserve"> </w:t>
      </w:r>
    </w:p>
    <w:p w:rsidR="00DF622C" w:rsidRPr="008D14C1" w:rsidRDefault="00B12D6A" w:rsidP="009C5203">
      <w:pPr>
        <w:spacing w:line="360" w:lineRule="auto"/>
        <w:jc w:val="both"/>
        <w:rPr>
          <w:rFonts w:asciiTheme="majorHAnsi" w:hAnsiTheme="majorHAnsi"/>
          <w:sz w:val="24"/>
        </w:rPr>
      </w:pPr>
      <w:r w:rsidRPr="008D14C1">
        <w:rPr>
          <w:rFonts w:asciiTheme="majorHAnsi" w:hAnsiTheme="majorHAnsi"/>
          <w:sz w:val="24"/>
        </w:rPr>
        <w:t xml:space="preserve">Bezdyskusyjnie zaś pozytywnie wyróżnia się tamtejsze </w:t>
      </w:r>
      <w:r w:rsidR="00E9422E" w:rsidRPr="008D14C1">
        <w:rPr>
          <w:rFonts w:asciiTheme="majorHAnsi" w:hAnsiTheme="majorHAnsi"/>
          <w:sz w:val="24"/>
        </w:rPr>
        <w:t>biuro obsługi studenta</w:t>
      </w:r>
      <w:r w:rsidRPr="008D14C1">
        <w:rPr>
          <w:rFonts w:asciiTheme="majorHAnsi" w:hAnsiTheme="majorHAnsi"/>
          <w:sz w:val="24"/>
        </w:rPr>
        <w:t xml:space="preserve"> – opiekujący się przyjezdnymi pracownicy to prawdziwie złote serca i wspaniałe umysły, prawdziwy profesjonalizm i </w:t>
      </w:r>
      <w:r w:rsidR="00DF622C" w:rsidRPr="008D14C1">
        <w:rPr>
          <w:rFonts w:asciiTheme="majorHAnsi" w:hAnsiTheme="majorHAnsi"/>
          <w:sz w:val="24"/>
        </w:rPr>
        <w:t>ogrom empatii</w:t>
      </w:r>
      <w:r w:rsidRPr="008D14C1">
        <w:rPr>
          <w:rFonts w:asciiTheme="majorHAnsi" w:hAnsiTheme="majorHAnsi"/>
          <w:sz w:val="24"/>
        </w:rPr>
        <w:t xml:space="preserve">. </w:t>
      </w:r>
      <w:r w:rsidR="00E9422E" w:rsidRPr="008D14C1">
        <w:rPr>
          <w:rFonts w:asciiTheme="majorHAnsi" w:hAnsiTheme="majorHAnsi"/>
          <w:sz w:val="24"/>
        </w:rPr>
        <w:t xml:space="preserve"> </w:t>
      </w:r>
    </w:p>
    <w:p w:rsidR="000B2676" w:rsidRPr="008D14C1" w:rsidRDefault="00DF622C" w:rsidP="009C5203">
      <w:pPr>
        <w:spacing w:line="360" w:lineRule="auto"/>
        <w:jc w:val="both"/>
        <w:rPr>
          <w:rFonts w:asciiTheme="majorHAnsi" w:hAnsiTheme="majorHAnsi"/>
          <w:sz w:val="24"/>
        </w:rPr>
      </w:pPr>
      <w:r w:rsidRPr="008D14C1">
        <w:rPr>
          <w:rFonts w:asciiTheme="majorHAnsi" w:hAnsiTheme="majorHAnsi"/>
          <w:sz w:val="24"/>
        </w:rPr>
        <w:t>Zajęcia kliniczne bywają kłopotliwe  - niektórzy</w:t>
      </w:r>
      <w:r w:rsidR="00693CE5" w:rsidRPr="008D14C1">
        <w:rPr>
          <w:rFonts w:asciiTheme="majorHAnsi" w:hAnsiTheme="majorHAnsi"/>
          <w:sz w:val="24"/>
        </w:rPr>
        <w:t xml:space="preserve"> s</w:t>
      </w:r>
      <w:r w:rsidR="00E9422E" w:rsidRPr="008D14C1">
        <w:rPr>
          <w:rFonts w:asciiTheme="majorHAnsi" w:hAnsiTheme="majorHAnsi"/>
          <w:sz w:val="24"/>
        </w:rPr>
        <w:t xml:space="preserve">tarsi pacjenci </w:t>
      </w:r>
      <w:r w:rsidRPr="008D14C1">
        <w:rPr>
          <w:rFonts w:asciiTheme="majorHAnsi" w:hAnsiTheme="majorHAnsi"/>
          <w:sz w:val="24"/>
        </w:rPr>
        <w:t>nie władają</w:t>
      </w:r>
      <w:r w:rsidR="00E9422E" w:rsidRPr="008D14C1">
        <w:rPr>
          <w:rFonts w:asciiTheme="majorHAnsi" w:hAnsiTheme="majorHAnsi"/>
          <w:sz w:val="24"/>
        </w:rPr>
        <w:t xml:space="preserve"> językiem angielskim,</w:t>
      </w:r>
      <w:r w:rsidRPr="008D14C1">
        <w:rPr>
          <w:rFonts w:asciiTheme="majorHAnsi" w:hAnsiTheme="majorHAnsi"/>
          <w:sz w:val="24"/>
        </w:rPr>
        <w:t xml:space="preserve"> nie zapominajmy jednak, że i z nimi </w:t>
      </w:r>
      <w:r w:rsidR="00E9422E" w:rsidRPr="008D14C1">
        <w:rPr>
          <w:rFonts w:asciiTheme="majorHAnsi" w:hAnsiTheme="majorHAnsi"/>
          <w:sz w:val="24"/>
        </w:rPr>
        <w:t>często można por</w:t>
      </w:r>
      <w:r w:rsidRPr="008D14C1">
        <w:rPr>
          <w:rFonts w:asciiTheme="majorHAnsi" w:hAnsiTheme="majorHAnsi"/>
          <w:sz w:val="24"/>
        </w:rPr>
        <w:t>ozumieć s</w:t>
      </w:r>
      <w:r w:rsidR="00693CE5" w:rsidRPr="008D14C1">
        <w:rPr>
          <w:rFonts w:asciiTheme="majorHAnsi" w:hAnsiTheme="majorHAnsi"/>
          <w:sz w:val="24"/>
        </w:rPr>
        <w:t xml:space="preserve"> po włosku lub niemiecku. </w:t>
      </w:r>
      <w:r w:rsidRPr="008D14C1">
        <w:rPr>
          <w:rFonts w:asciiTheme="majorHAnsi" w:hAnsiTheme="majorHAnsi"/>
          <w:sz w:val="24"/>
        </w:rPr>
        <w:t xml:space="preserve"> Poza tym j</w:t>
      </w:r>
      <w:r w:rsidR="00693CE5" w:rsidRPr="008D14C1">
        <w:rPr>
          <w:rFonts w:asciiTheme="majorHAnsi" w:hAnsiTheme="majorHAnsi"/>
          <w:sz w:val="24"/>
        </w:rPr>
        <w:t>ęzyk słoweński częściowo</w:t>
      </w:r>
      <w:r w:rsidRPr="008D14C1">
        <w:rPr>
          <w:rFonts w:asciiTheme="majorHAnsi" w:hAnsiTheme="majorHAnsi"/>
          <w:sz w:val="24"/>
        </w:rPr>
        <w:t xml:space="preserve"> przypominający nasz ojczysty bywa momentami w miarę</w:t>
      </w:r>
      <w:r w:rsidR="00693CE5" w:rsidRPr="008D14C1">
        <w:rPr>
          <w:rFonts w:asciiTheme="majorHAnsi" w:hAnsiTheme="majorHAnsi"/>
          <w:sz w:val="24"/>
        </w:rPr>
        <w:t xml:space="preserve"> zrozumiały</w:t>
      </w:r>
      <w:r w:rsidRPr="008D14C1">
        <w:rPr>
          <w:rFonts w:asciiTheme="majorHAnsi" w:hAnsiTheme="majorHAnsi"/>
          <w:sz w:val="24"/>
        </w:rPr>
        <w:t xml:space="preserve"> – przekonacie się na własnej skórze, jak wiele będziecie w stanie zrozumieć </w:t>
      </w:r>
      <w:r w:rsidR="001F7330" w:rsidRPr="008D14C1">
        <w:rPr>
          <w:rFonts w:asciiTheme="majorHAnsi" w:hAnsiTheme="majorHAnsi"/>
          <w:sz w:val="24"/>
        </w:rPr>
        <w:t xml:space="preserve">już </w:t>
      </w:r>
      <w:r w:rsidRPr="008D14C1">
        <w:rPr>
          <w:rFonts w:asciiTheme="majorHAnsi" w:hAnsiTheme="majorHAnsi"/>
          <w:sz w:val="24"/>
        </w:rPr>
        <w:t>po kilku miesiącac</w:t>
      </w:r>
      <w:r w:rsidR="004D47FA" w:rsidRPr="008D14C1">
        <w:rPr>
          <w:rFonts w:asciiTheme="majorHAnsi" w:hAnsiTheme="majorHAnsi"/>
          <w:sz w:val="24"/>
        </w:rPr>
        <w:t xml:space="preserve">h codziennego z nim obcowania. W sytuacji bezpośredniego kontaktu </w:t>
      </w:r>
      <w:r w:rsidR="00FF58C0">
        <w:rPr>
          <w:rFonts w:asciiTheme="majorHAnsi" w:hAnsiTheme="majorHAnsi"/>
          <w:sz w:val="24"/>
        </w:rPr>
        <w:br/>
      </w:r>
      <w:r w:rsidR="004D47FA" w:rsidRPr="008D14C1">
        <w:rPr>
          <w:rFonts w:asciiTheme="majorHAnsi" w:hAnsiTheme="majorHAnsi"/>
          <w:sz w:val="24"/>
        </w:rPr>
        <w:t>z pacjentem przydaje się również obecność Słoweńców w grupach klinicznych - nawet gdy pacjent mówi tylko po słoweńsku i z zupełnie niezrozumiałym dla obcego ucha akcentem</w:t>
      </w:r>
      <w:r w:rsidR="00693CE5" w:rsidRPr="008D14C1">
        <w:rPr>
          <w:rFonts w:asciiTheme="majorHAnsi" w:hAnsiTheme="majorHAnsi"/>
          <w:sz w:val="24"/>
        </w:rPr>
        <w:t xml:space="preserve">, </w:t>
      </w:r>
      <w:r w:rsidR="004D47FA" w:rsidRPr="008D14C1">
        <w:rPr>
          <w:rFonts w:asciiTheme="majorHAnsi" w:hAnsiTheme="majorHAnsi"/>
          <w:sz w:val="24"/>
        </w:rPr>
        <w:t xml:space="preserve">zawsze z pomocą przyjdzie nam </w:t>
      </w:r>
      <w:r w:rsidR="00693CE5" w:rsidRPr="008D14C1">
        <w:rPr>
          <w:rFonts w:asciiTheme="majorHAnsi" w:hAnsiTheme="majorHAnsi"/>
          <w:sz w:val="24"/>
        </w:rPr>
        <w:t>koleg</w:t>
      </w:r>
      <w:r w:rsidR="004D47FA" w:rsidRPr="008D14C1">
        <w:rPr>
          <w:rFonts w:asciiTheme="majorHAnsi" w:hAnsiTheme="majorHAnsi"/>
          <w:sz w:val="24"/>
        </w:rPr>
        <w:t>a Słoweniec.</w:t>
      </w:r>
      <w:r w:rsidR="00693CE5" w:rsidRPr="008D14C1">
        <w:rPr>
          <w:rFonts w:asciiTheme="majorHAnsi" w:hAnsiTheme="majorHAnsi"/>
          <w:sz w:val="24"/>
        </w:rPr>
        <w:t xml:space="preserve"> </w:t>
      </w:r>
      <w:r w:rsidR="00B51A8E" w:rsidRPr="008D14C1">
        <w:rPr>
          <w:rFonts w:asciiTheme="majorHAnsi" w:hAnsiTheme="majorHAnsi"/>
          <w:sz w:val="24"/>
        </w:rPr>
        <w:t xml:space="preserve">Starsi koledzy stażyści i prowadzący zajęcia </w:t>
      </w:r>
      <w:r w:rsidR="004D47FA" w:rsidRPr="008D14C1">
        <w:rPr>
          <w:rFonts w:asciiTheme="majorHAnsi" w:hAnsiTheme="majorHAnsi"/>
          <w:sz w:val="24"/>
        </w:rPr>
        <w:t>a</w:t>
      </w:r>
      <w:r w:rsidR="00693CE5" w:rsidRPr="008D14C1">
        <w:rPr>
          <w:rFonts w:asciiTheme="majorHAnsi" w:hAnsiTheme="majorHAnsi"/>
          <w:sz w:val="24"/>
        </w:rPr>
        <w:t>systenci są bardzo mili,</w:t>
      </w:r>
      <w:r w:rsidR="00816CA2" w:rsidRPr="008D14C1">
        <w:rPr>
          <w:rFonts w:asciiTheme="majorHAnsi" w:hAnsiTheme="majorHAnsi"/>
          <w:sz w:val="24"/>
        </w:rPr>
        <w:t xml:space="preserve"> otwarci na propozycje dodatkowej aktywności (na przykład opisywania napotkanych na oddziale przypadków), </w:t>
      </w:r>
      <w:r w:rsidR="00693CE5" w:rsidRPr="008D14C1">
        <w:rPr>
          <w:rFonts w:asciiTheme="majorHAnsi" w:hAnsiTheme="majorHAnsi"/>
          <w:sz w:val="24"/>
        </w:rPr>
        <w:t xml:space="preserve">dostępny sprzęt jest nowoczesny, </w:t>
      </w:r>
      <w:r w:rsidR="00B51A8E" w:rsidRPr="008D14C1">
        <w:rPr>
          <w:rFonts w:asciiTheme="majorHAnsi" w:hAnsiTheme="majorHAnsi"/>
          <w:sz w:val="24"/>
        </w:rPr>
        <w:t>a czas spędzony w szpitalu mija szybko i na ogół produktywnie.</w:t>
      </w:r>
    </w:p>
    <w:p w:rsidR="009001A4" w:rsidRDefault="009001A4" w:rsidP="009C5203">
      <w:pPr>
        <w:jc w:val="both"/>
        <w:rPr>
          <w:rStyle w:val="tytul"/>
          <w:rFonts w:asciiTheme="majorHAnsi" w:hAnsiTheme="majorHAnsi" w:cs="Arial"/>
          <w:b/>
          <w:bCs/>
          <w:color w:val="000000"/>
          <w:shd w:val="clear" w:color="auto" w:fill="FFFFFF"/>
        </w:rPr>
      </w:pPr>
      <w:r>
        <w:rPr>
          <w:rStyle w:val="tytul"/>
          <w:rFonts w:asciiTheme="majorHAnsi" w:hAnsiTheme="majorHAnsi" w:cs="Arial"/>
          <w:b/>
          <w:bCs/>
          <w:color w:val="000000"/>
          <w:shd w:val="clear" w:color="auto" w:fill="FFFFFF"/>
        </w:rPr>
        <w:br w:type="page"/>
      </w:r>
    </w:p>
    <w:p w:rsidR="000B2676" w:rsidRPr="00AE574B" w:rsidRDefault="000B2676" w:rsidP="009C5203">
      <w:pPr>
        <w:spacing w:line="360" w:lineRule="auto"/>
        <w:jc w:val="both"/>
        <w:rPr>
          <w:rFonts w:asciiTheme="majorHAnsi" w:hAnsiTheme="majorHAnsi" w:cs="Arial"/>
          <w:color w:val="000000"/>
          <w:sz w:val="32"/>
          <w:shd w:val="clear" w:color="auto" w:fill="FFFFFF"/>
        </w:rPr>
      </w:pPr>
      <w:r w:rsidRPr="00AE574B">
        <w:rPr>
          <w:rStyle w:val="tytul"/>
          <w:rFonts w:asciiTheme="majorHAnsi" w:hAnsiTheme="majorHAnsi" w:cs="Arial"/>
          <w:b/>
          <w:bCs/>
          <w:color w:val="000000"/>
          <w:sz w:val="32"/>
          <w:shd w:val="clear" w:color="auto" w:fill="FFFFFF"/>
        </w:rPr>
        <w:lastRenderedPageBreak/>
        <w:t>RÉSUMÉ</w:t>
      </w:r>
      <w:r w:rsidRPr="00AE574B">
        <w:rPr>
          <w:rFonts w:asciiTheme="majorHAnsi" w:hAnsiTheme="majorHAnsi" w:cs="Arial"/>
          <w:color w:val="000000"/>
          <w:sz w:val="32"/>
          <w:shd w:val="clear" w:color="auto" w:fill="FFFFFF"/>
        </w:rPr>
        <w:t xml:space="preserve">: </w:t>
      </w:r>
    </w:p>
    <w:p w:rsidR="008059D5" w:rsidRPr="00FC15EF" w:rsidRDefault="00B51A8E" w:rsidP="009C5203">
      <w:pPr>
        <w:spacing w:line="360" w:lineRule="auto"/>
        <w:jc w:val="both"/>
        <w:rPr>
          <w:rFonts w:asciiTheme="majorHAnsi" w:hAnsiTheme="majorHAnsi"/>
        </w:rPr>
      </w:pPr>
      <w:r w:rsidRPr="00FC15EF">
        <w:rPr>
          <w:rFonts w:asciiTheme="majorHAnsi" w:hAnsiTheme="majorHAnsi"/>
        </w:rPr>
        <w:t xml:space="preserve"> </w:t>
      </w:r>
      <w:r w:rsidR="00693CE5" w:rsidRPr="00FC15EF">
        <w:rPr>
          <w:rFonts w:asciiTheme="majorHAnsi" w:hAnsiTheme="majorHAnsi"/>
        </w:rPr>
        <w:t xml:space="preserve"> </w:t>
      </w:r>
    </w:p>
    <w:p w:rsidR="00FC15EF" w:rsidRDefault="00571A4B" w:rsidP="009C5203">
      <w:pPr>
        <w:spacing w:line="360" w:lineRule="auto"/>
        <w:jc w:val="both"/>
        <w:rPr>
          <w:rFonts w:asciiTheme="majorHAnsi" w:hAnsiTheme="majorHAnsi" w:cs="Arial"/>
          <w:color w:val="000000"/>
          <w:shd w:val="clear" w:color="auto" w:fill="FFFFFF"/>
        </w:rPr>
      </w:pPr>
      <w:r>
        <w:rPr>
          <w:rFonts w:asciiTheme="majorHAnsi" w:hAnsiTheme="majorHAnsi"/>
          <w:noProof/>
          <w:lang w:eastAsia="pl-PL"/>
        </w:rPr>
        <w:drawing>
          <wp:inline distT="0" distB="0" distL="0" distR="0" wp14:anchorId="163922B8" wp14:editId="28F5B287">
            <wp:extent cx="3336324" cy="2226700"/>
            <wp:effectExtent l="114300" t="114300" r="149860" b="1739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2-01 12.46.0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8"/>
                    <a:stretch/>
                  </pic:blipFill>
                  <pic:spPr bwMode="auto">
                    <a:xfrm>
                      <a:off x="0" y="0"/>
                      <a:ext cx="3351483" cy="22368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Arial"/>
          <w:color w:val="000000"/>
          <w:shd w:val="clear" w:color="auto" w:fill="FFFFFF"/>
        </w:rPr>
        <w:br/>
        <w:t>Jezioro Bohinj</w:t>
      </w:r>
    </w:p>
    <w:p w:rsidR="002D6BA1" w:rsidRDefault="002D6BA1" w:rsidP="009C5203">
      <w:pPr>
        <w:spacing w:line="360" w:lineRule="auto"/>
        <w:jc w:val="both"/>
        <w:rPr>
          <w:rFonts w:asciiTheme="majorHAnsi" w:hAnsiTheme="majorHAnsi" w:cs="Arial"/>
          <w:color w:val="000000"/>
          <w:shd w:val="clear" w:color="auto" w:fill="FFFFFF"/>
        </w:rPr>
      </w:pPr>
      <w:r>
        <w:rPr>
          <w:rFonts w:asciiTheme="majorHAnsi" w:hAnsiTheme="majorHAnsi" w:cs="Arial"/>
          <w:noProof/>
          <w:color w:val="000000"/>
          <w:shd w:val="clear" w:color="auto" w:fill="FFFFFF"/>
          <w:lang w:eastAsia="pl-PL"/>
        </w:rPr>
        <w:drawing>
          <wp:inline distT="0" distB="0" distL="0" distR="0" wp14:anchorId="0482F17D" wp14:editId="2E76E8DB">
            <wp:extent cx="4992130" cy="2803121"/>
            <wp:effectExtent l="133350" t="114300" r="151765" b="1689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12 18.31.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272" cy="2804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6BA1" w:rsidRDefault="002D6BA1" w:rsidP="009C5203">
      <w:pPr>
        <w:spacing w:line="360" w:lineRule="auto"/>
        <w:jc w:val="both"/>
        <w:rPr>
          <w:rFonts w:asciiTheme="majorHAnsi" w:hAnsiTheme="majorHAnsi" w:cs="Arial"/>
          <w:color w:val="000000"/>
          <w:shd w:val="clear" w:color="auto" w:fill="FFFFFF"/>
        </w:rPr>
      </w:pPr>
      <w:r>
        <w:rPr>
          <w:rFonts w:asciiTheme="majorHAnsi" w:hAnsiTheme="majorHAnsi" w:cs="Arial"/>
          <w:color w:val="000000"/>
          <w:shd w:val="clear" w:color="auto" w:fill="FFFFFF"/>
        </w:rPr>
        <w:t>Zachód słońca w Tivoli</w:t>
      </w:r>
    </w:p>
    <w:p w:rsidR="002D6BA1" w:rsidRDefault="002D6BA1" w:rsidP="009C5203">
      <w:pPr>
        <w:spacing w:line="360" w:lineRule="auto"/>
        <w:jc w:val="both"/>
        <w:rPr>
          <w:rFonts w:asciiTheme="majorHAnsi" w:hAnsiTheme="majorHAnsi" w:cs="Arial"/>
          <w:color w:val="000000"/>
          <w:shd w:val="clear" w:color="auto" w:fill="FFFFFF"/>
        </w:rPr>
      </w:pPr>
    </w:p>
    <w:p w:rsidR="002421D8" w:rsidRDefault="00A0576E" w:rsidP="009A4579">
      <w:pPr>
        <w:spacing w:line="360" w:lineRule="auto"/>
        <w:jc w:val="center"/>
        <w:rPr>
          <w:rFonts w:asciiTheme="majorHAnsi" w:hAnsiTheme="majorHAnsi" w:cs="Arial"/>
          <w:color w:val="000000"/>
          <w:shd w:val="clear" w:color="auto" w:fill="FFFFFF"/>
        </w:rPr>
      </w:pPr>
      <w:r>
        <w:rPr>
          <w:rFonts w:asciiTheme="majorHAnsi" w:hAnsiTheme="majorHAnsi" w:cs="Arial"/>
          <w:noProof/>
          <w:color w:val="000000"/>
          <w:shd w:val="clear" w:color="auto" w:fill="FFFFFF"/>
          <w:lang w:eastAsia="pl-PL"/>
        </w:rPr>
        <w:lastRenderedPageBreak/>
        <w:drawing>
          <wp:inline distT="0" distB="0" distL="0" distR="0" wp14:anchorId="22CFE5FD" wp14:editId="1CB6D8E1">
            <wp:extent cx="4709365" cy="2644346"/>
            <wp:effectExtent l="133350" t="114300" r="148590" b="1562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9-26 16.51.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837" cy="26985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21D8" w:rsidRDefault="00571A4B" w:rsidP="009C5203">
      <w:pPr>
        <w:spacing w:line="360" w:lineRule="auto"/>
        <w:jc w:val="both"/>
        <w:rPr>
          <w:rStyle w:val="Uwydatnienie"/>
          <w:rFonts w:ascii="Arial" w:hAnsi="Arial" w:cs="Arial"/>
          <w:b/>
          <w:bCs/>
          <w:i w:val="0"/>
          <w:iCs w:val="0"/>
          <w:color w:val="6A6A6A"/>
          <w:sz w:val="21"/>
          <w:szCs w:val="21"/>
          <w:shd w:val="clear" w:color="auto" w:fill="FFFFFF"/>
        </w:rPr>
      </w:pPr>
      <w:r>
        <w:rPr>
          <w:rFonts w:asciiTheme="majorHAnsi" w:hAnsiTheme="majorHAnsi" w:cs="Arial"/>
          <w:noProof/>
          <w:color w:val="000000"/>
          <w:shd w:val="clear" w:color="auto" w:fill="FFFFFF"/>
          <w:lang w:eastAsia="pl-PL"/>
        </w:rPr>
        <w:drawing>
          <wp:inline distT="0" distB="0" distL="0" distR="0" wp14:anchorId="2DAAEB88" wp14:editId="111A984D">
            <wp:extent cx="2323071" cy="4136862"/>
            <wp:effectExtent l="133350" t="114300" r="153670" b="1689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20 17.40.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716" cy="42199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E7663">
        <w:rPr>
          <w:rFonts w:asciiTheme="majorHAnsi" w:hAnsiTheme="majorHAnsi" w:cs="Arial"/>
          <w:color w:val="000000"/>
          <w:shd w:val="clear" w:color="auto" w:fill="FFFFFF"/>
        </w:rPr>
        <w:tab/>
      </w:r>
      <w:r w:rsidR="004E7663">
        <w:rPr>
          <w:rFonts w:asciiTheme="majorHAnsi" w:hAnsiTheme="majorHAnsi" w:cs="Arial"/>
          <w:color w:val="000000"/>
          <w:shd w:val="clear" w:color="auto" w:fill="FFFFFF"/>
        </w:rPr>
        <w:tab/>
      </w:r>
      <w:r w:rsidR="00485953">
        <w:rPr>
          <w:rFonts w:asciiTheme="majorHAnsi" w:hAnsiTheme="majorHAnsi" w:cs="Arial"/>
          <w:noProof/>
          <w:color w:val="000000"/>
          <w:shd w:val="clear" w:color="auto" w:fill="FFFFFF"/>
          <w:lang w:eastAsia="pl-PL"/>
        </w:rPr>
        <w:drawing>
          <wp:inline distT="0" distB="0" distL="0" distR="0" wp14:anchorId="445177EC" wp14:editId="04726A2F">
            <wp:extent cx="2317621" cy="4127157"/>
            <wp:effectExtent l="133350" t="114300" r="140335" b="1593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9-29 16.07.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17" cy="4146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421D8">
        <w:rPr>
          <w:rFonts w:asciiTheme="majorHAnsi" w:hAnsiTheme="majorHAnsi" w:cs="Arial"/>
          <w:color w:val="000000"/>
          <w:shd w:val="clear" w:color="auto" w:fill="FFFFFF"/>
        </w:rPr>
        <w:br/>
      </w:r>
      <w:r>
        <w:rPr>
          <w:rFonts w:asciiTheme="majorHAnsi" w:hAnsiTheme="majorHAnsi" w:cs="Arial"/>
          <w:color w:val="000000"/>
          <w:shd w:val="clear" w:color="auto" w:fill="FFFFFF"/>
        </w:rPr>
        <w:t xml:space="preserve">Widok ze </w:t>
      </w:r>
      <w:r w:rsidR="00F22195">
        <w:rPr>
          <w:rFonts w:asciiTheme="majorHAnsi" w:hAnsiTheme="majorHAnsi" w:cs="Arial"/>
          <w:color w:val="000000"/>
          <w:shd w:val="clear" w:color="auto" w:fill="FFFFFF"/>
        </w:rPr>
        <w:t>Šmarej Góry</w:t>
      </w:r>
      <w:r w:rsidR="004E7663">
        <w:rPr>
          <w:rFonts w:asciiTheme="majorHAnsi" w:hAnsiTheme="majorHAnsi" w:cs="Arial"/>
          <w:color w:val="000000"/>
          <w:shd w:val="clear" w:color="auto" w:fill="FFFFFF"/>
        </w:rPr>
        <w:tab/>
      </w:r>
      <w:r w:rsidR="004E7663">
        <w:rPr>
          <w:rFonts w:asciiTheme="majorHAnsi" w:hAnsiTheme="majorHAnsi" w:cs="Arial"/>
          <w:color w:val="000000"/>
          <w:shd w:val="clear" w:color="auto" w:fill="FFFFFF"/>
        </w:rPr>
        <w:tab/>
      </w:r>
      <w:r w:rsidR="004E7663">
        <w:rPr>
          <w:rFonts w:asciiTheme="majorHAnsi" w:hAnsiTheme="majorHAnsi" w:cs="Arial"/>
          <w:color w:val="000000"/>
          <w:shd w:val="clear" w:color="auto" w:fill="FFFFFF"/>
        </w:rPr>
        <w:tab/>
      </w:r>
      <w:r w:rsidR="004E7663">
        <w:rPr>
          <w:rFonts w:asciiTheme="majorHAnsi" w:hAnsiTheme="majorHAnsi" w:cs="Arial"/>
          <w:color w:val="000000"/>
          <w:shd w:val="clear" w:color="auto" w:fill="FFFFFF"/>
        </w:rPr>
        <w:tab/>
      </w:r>
      <w:r w:rsidR="004E7663">
        <w:rPr>
          <w:rFonts w:asciiTheme="majorHAnsi" w:hAnsiTheme="majorHAnsi" w:cs="Arial"/>
          <w:color w:val="000000"/>
          <w:shd w:val="clear" w:color="auto" w:fill="FFFFFF"/>
        </w:rPr>
        <w:tab/>
      </w:r>
      <w:r w:rsidR="004E7663">
        <w:rPr>
          <w:rFonts w:asciiTheme="majorHAnsi" w:hAnsiTheme="majorHAnsi" w:cs="Arial"/>
          <w:color w:val="000000"/>
          <w:shd w:val="clear" w:color="auto" w:fill="FFFFFF"/>
        </w:rPr>
        <w:tab/>
        <w:t>Rzeka Ljubljanic</w:t>
      </w:r>
      <w:r w:rsidR="004E7663" w:rsidRPr="00DB47B0">
        <w:rPr>
          <w:rFonts w:asciiTheme="majorHAnsi" w:hAnsiTheme="majorHAnsi"/>
          <w:color w:val="000000"/>
        </w:rPr>
        <w:t>a</w:t>
      </w:r>
    </w:p>
    <w:p w:rsidR="00601386" w:rsidRDefault="00601386" w:rsidP="009C5203">
      <w:pPr>
        <w:spacing w:line="360" w:lineRule="auto"/>
        <w:ind w:left="2124" w:firstLine="708"/>
        <w:jc w:val="both"/>
        <w:rPr>
          <w:rStyle w:val="Uwydatnienie"/>
          <w:rFonts w:ascii="Arial" w:hAnsi="Arial" w:cs="Arial"/>
          <w:b/>
          <w:bCs/>
          <w:i w:val="0"/>
          <w:iCs w:val="0"/>
          <w:color w:val="6A6A6A"/>
          <w:sz w:val="21"/>
          <w:szCs w:val="21"/>
          <w:shd w:val="clear" w:color="auto" w:fill="FFFFFF"/>
        </w:rPr>
      </w:pPr>
    </w:p>
    <w:p w:rsidR="00F41974" w:rsidRDefault="009A4579" w:rsidP="00F41974">
      <w:pPr>
        <w:spacing w:line="360" w:lineRule="auto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br/>
      </w:r>
    </w:p>
    <w:p w:rsidR="00F41974" w:rsidRDefault="009A4579" w:rsidP="00F41974">
      <w:pPr>
        <w:spacing w:line="360" w:lineRule="auto"/>
        <w:rPr>
          <w:rFonts w:asciiTheme="majorHAnsi" w:hAnsiTheme="majorHAnsi"/>
          <w:color w:val="000000"/>
        </w:rPr>
      </w:pPr>
      <w:r>
        <w:rPr>
          <w:rFonts w:asciiTheme="majorHAnsi" w:hAnsiTheme="majorHAnsi"/>
          <w:color w:val="000000"/>
        </w:rPr>
        <w:lastRenderedPageBreak/>
        <w:br/>
      </w:r>
      <w:r w:rsidR="00F41974">
        <w:rPr>
          <w:rFonts w:asciiTheme="majorHAnsi" w:hAnsiTheme="majorHAnsi"/>
          <w:color w:val="000000"/>
        </w:rPr>
        <w:br/>
      </w:r>
    </w:p>
    <w:p w:rsidR="00601386" w:rsidRDefault="008D14C1" w:rsidP="00F41974">
      <w:pPr>
        <w:spacing w:line="360" w:lineRule="auto"/>
        <w:rPr>
          <w:rStyle w:val="Uwydatnienie"/>
          <w:rFonts w:ascii="Arial" w:hAnsi="Arial" w:cs="Arial"/>
          <w:b/>
          <w:bCs/>
          <w:i w:val="0"/>
          <w:iCs w:val="0"/>
          <w:color w:val="6A6A6A"/>
          <w:sz w:val="21"/>
          <w:szCs w:val="21"/>
          <w:shd w:val="clear" w:color="auto" w:fill="FFFFFF"/>
        </w:rPr>
      </w:pPr>
      <w:r w:rsidRPr="00F41974">
        <w:rPr>
          <w:rFonts w:asciiTheme="majorHAnsi" w:hAnsiTheme="majorHAns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0C5DD9" wp14:editId="13791D09">
                <wp:simplePos x="0" y="0"/>
                <wp:positionH relativeFrom="column">
                  <wp:posOffset>243702</wp:posOffset>
                </wp:positionH>
                <wp:positionV relativeFrom="paragraph">
                  <wp:posOffset>731606</wp:posOffset>
                </wp:positionV>
                <wp:extent cx="2374265" cy="1403985"/>
                <wp:effectExtent l="0" t="0" r="0" b="0"/>
                <wp:wrapNone/>
                <wp:docPr id="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4C1" w:rsidRDefault="008D14C1" w:rsidP="008D14C1">
                            <w:r>
                              <w:t>Rzeka So</w:t>
                            </w:r>
                            <w:r w:rsidRPr="008D14C1">
                              <w:t>ča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0C5DD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19.2pt;margin-top:57.6pt;width:186.95pt;height:110.55pt;z-index:2516797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" filled="f" stroked="f">
                <v:textbox>
                  <w:txbxContent>
                    <w:p w:rsidR="008D14C1" w:rsidRDefault="008D14C1" w:rsidP="008D14C1">
                      <w:r>
                        <w:t>Rzeka So</w:t>
                      </w:r>
                      <w:r w:rsidRPr="008D14C1">
                        <w:t>ča</w:t>
                      </w:r>
                    </w:p>
                  </w:txbxContent>
                </v:textbox>
              </v:shape>
            </w:pict>
          </mc:Fallback>
        </mc:AlternateContent>
      </w:r>
      <w:r w:rsidR="00F41974" w:rsidRPr="00F41974">
        <w:rPr>
          <w:rFonts w:asciiTheme="majorHAnsi" w:hAnsiTheme="majorHAnsi"/>
          <w:noProof/>
          <w:color w:val="000000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FA604F" wp14:editId="7D4D6826">
                <wp:simplePos x="0" y="0"/>
                <wp:positionH relativeFrom="column">
                  <wp:posOffset>-3937481</wp:posOffset>
                </wp:positionH>
                <wp:positionV relativeFrom="paragraph">
                  <wp:posOffset>1839698</wp:posOffset>
                </wp:positionV>
                <wp:extent cx="2374265" cy="1403985"/>
                <wp:effectExtent l="0" t="0" r="0" b="0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974" w:rsidRDefault="00F41974">
                            <w:r>
                              <w:t>Piran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FA604F" id="_x0000_s1027" type="#_x0000_t202" style="position:absolute;margin-left:-310.05pt;margin-top:144.85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" filled="f" stroked="f">
                <v:textbox>
                  <w:txbxContent>
                    <w:p w:rsidR="00F41974" w:rsidRDefault="00F41974">
                      <w:r>
                        <w:t>Piran</w:t>
                      </w:r>
                    </w:p>
                  </w:txbxContent>
                </v:textbox>
              </v:shape>
            </w:pict>
          </mc:Fallback>
        </mc:AlternateContent>
      </w:r>
      <w:r w:rsidR="009A4579">
        <w:rPr>
          <w:rFonts w:asciiTheme="majorHAnsi" w:hAnsiTheme="majorHAnsi"/>
          <w:color w:val="000000"/>
        </w:rPr>
        <w:br/>
      </w:r>
      <w:r w:rsidR="004F4457" w:rsidRPr="009A4579">
        <w:rPr>
          <w:rFonts w:asciiTheme="majorHAnsi" w:hAnsiTheme="majorHAnsi" w:cs="Arial"/>
          <w:noProof/>
          <w:color w:val="000000"/>
          <w:shd w:val="clear" w:color="auto" w:fill="FFFFFF"/>
          <w:lang w:eastAsia="pl-PL"/>
        </w:rPr>
        <w:drawing>
          <wp:anchor distT="0" distB="0" distL="114300" distR="114300" simplePos="0" relativeHeight="251666432" behindDoc="1" locked="0" layoutInCell="1" allowOverlap="1" wp14:anchorId="48521BAA" wp14:editId="10FC36AE">
            <wp:simplePos x="0" y="0"/>
            <wp:positionH relativeFrom="column">
              <wp:posOffset>3651885</wp:posOffset>
            </wp:positionH>
            <wp:positionV relativeFrom="paragraph">
              <wp:posOffset>1087755</wp:posOffset>
            </wp:positionV>
            <wp:extent cx="2504440" cy="5026025"/>
            <wp:effectExtent l="133350" t="114300" r="143510" b="155575"/>
            <wp:wrapTight wrapText="bothSides">
              <wp:wrapPolygon edited="0">
                <wp:start x="-657" y="-491"/>
                <wp:lineTo x="-1150" y="-327"/>
                <wp:lineTo x="-1150" y="21941"/>
                <wp:lineTo x="-657" y="22187"/>
                <wp:lineTo x="22181" y="22187"/>
                <wp:lineTo x="22673" y="21941"/>
                <wp:lineTo x="22673" y="982"/>
                <wp:lineTo x="22345" y="-246"/>
                <wp:lineTo x="22345" y="-491"/>
                <wp:lineTo x="-657" y="-491"/>
              </wp:wrapPolygon>
            </wp:wrapTight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2-22 13.45.3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67"/>
                    <a:stretch/>
                  </pic:blipFill>
                  <pic:spPr bwMode="auto">
                    <a:xfrm>
                      <a:off x="0" y="0"/>
                      <a:ext cx="2504440" cy="5026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457" w:rsidRPr="009A4579">
        <w:rPr>
          <w:rFonts w:asciiTheme="majorHAnsi" w:hAnsiTheme="majorHAnsi" w:cs="Arial"/>
          <w:noProof/>
          <w:color w:val="000000"/>
          <w:shd w:val="clear" w:color="auto" w:fill="FFFFFF"/>
          <w:lang w:eastAsia="pl-PL"/>
        </w:rPr>
        <w:drawing>
          <wp:anchor distT="0" distB="0" distL="114300" distR="114300" simplePos="0" relativeHeight="251667456" behindDoc="1" locked="0" layoutInCell="1" allowOverlap="1" wp14:anchorId="36CA7698" wp14:editId="103486B4">
            <wp:simplePos x="0" y="0"/>
            <wp:positionH relativeFrom="column">
              <wp:posOffset>-522605</wp:posOffset>
            </wp:positionH>
            <wp:positionV relativeFrom="paragraph">
              <wp:posOffset>5396865</wp:posOffset>
            </wp:positionV>
            <wp:extent cx="3935730" cy="2209165"/>
            <wp:effectExtent l="133350" t="114300" r="140970" b="172085"/>
            <wp:wrapTight wrapText="bothSides">
              <wp:wrapPolygon edited="0">
                <wp:start x="-314" y="-1118"/>
                <wp:lineTo x="-732" y="-745"/>
                <wp:lineTo x="-732" y="21606"/>
                <wp:lineTo x="-523" y="23096"/>
                <wp:lineTo x="22165" y="23096"/>
                <wp:lineTo x="22269" y="2235"/>
                <wp:lineTo x="21851" y="-559"/>
                <wp:lineTo x="21851" y="-1118"/>
                <wp:lineTo x="-314" y="-1118"/>
              </wp:wrapPolygon>
            </wp:wrapTight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2-22 10.26.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730" cy="2209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457" w:rsidRPr="009A4579">
        <w:rPr>
          <w:rFonts w:asciiTheme="majorHAnsi" w:hAnsiTheme="majorHAnsi" w:cs="Arial"/>
          <w:noProof/>
          <w:color w:val="000000"/>
          <w:shd w:val="clear" w:color="auto" w:fill="FFFFFF"/>
          <w:lang w:eastAsia="pl-PL"/>
        </w:rPr>
        <w:drawing>
          <wp:anchor distT="0" distB="0" distL="114300" distR="114300" simplePos="0" relativeHeight="251664384" behindDoc="1" locked="0" layoutInCell="1" allowOverlap="1" wp14:anchorId="4A2066EE" wp14:editId="5819937F">
            <wp:simplePos x="0" y="0"/>
            <wp:positionH relativeFrom="column">
              <wp:posOffset>-523240</wp:posOffset>
            </wp:positionH>
            <wp:positionV relativeFrom="paragraph">
              <wp:posOffset>2399665</wp:posOffset>
            </wp:positionV>
            <wp:extent cx="3718560" cy="2086610"/>
            <wp:effectExtent l="133350" t="114300" r="148590" b="161290"/>
            <wp:wrapTight wrapText="bothSides">
              <wp:wrapPolygon edited="0">
                <wp:start x="-443" y="-1183"/>
                <wp:lineTo x="-775" y="-789"/>
                <wp:lineTo x="-775" y="21298"/>
                <wp:lineTo x="-553" y="23072"/>
                <wp:lineTo x="22131" y="23072"/>
                <wp:lineTo x="22352" y="21298"/>
                <wp:lineTo x="22352" y="2366"/>
                <wp:lineTo x="22020" y="-592"/>
                <wp:lineTo x="22020" y="-1183"/>
                <wp:lineTo x="-443" y="-1183"/>
              </wp:wrapPolygon>
            </wp:wrapTight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2-20 11.17.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2086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457" w:rsidRPr="009A4579">
        <w:rPr>
          <w:rFonts w:asciiTheme="majorHAnsi" w:hAnsiTheme="majorHAnsi" w:cs="Arial"/>
          <w:noProof/>
          <w:color w:val="000000"/>
          <w:shd w:val="clear" w:color="auto" w:fill="FFFFFF"/>
          <w:lang w:eastAsia="pl-PL"/>
        </w:rPr>
        <w:drawing>
          <wp:anchor distT="0" distB="0" distL="114300" distR="114300" simplePos="0" relativeHeight="251669504" behindDoc="1" locked="0" layoutInCell="1" allowOverlap="1" wp14:anchorId="5CA5E328" wp14:editId="630864CC">
            <wp:simplePos x="0" y="0"/>
            <wp:positionH relativeFrom="column">
              <wp:posOffset>-522605</wp:posOffset>
            </wp:positionH>
            <wp:positionV relativeFrom="paragraph">
              <wp:posOffset>-372745</wp:posOffset>
            </wp:positionV>
            <wp:extent cx="3703955" cy="2079625"/>
            <wp:effectExtent l="133350" t="114300" r="144145" b="168275"/>
            <wp:wrapTight wrapText="bothSides">
              <wp:wrapPolygon edited="0">
                <wp:start x="-444" y="-1187"/>
                <wp:lineTo x="-778" y="-791"/>
                <wp:lineTo x="-778" y="21369"/>
                <wp:lineTo x="-555" y="23150"/>
                <wp:lineTo x="22107" y="23150"/>
                <wp:lineTo x="22330" y="21369"/>
                <wp:lineTo x="22330" y="2374"/>
                <wp:lineTo x="21996" y="-594"/>
                <wp:lineTo x="21996" y="-1187"/>
                <wp:lineTo x="-444" y="-1187"/>
              </wp:wrapPolygon>
            </wp:wrapTight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3-07 13.39.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2079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386">
        <w:rPr>
          <w:rStyle w:val="Uwydatnienie"/>
          <w:rFonts w:ascii="Arial" w:hAnsi="Arial" w:cs="Arial"/>
          <w:b/>
          <w:bCs/>
          <w:i w:val="0"/>
          <w:iCs w:val="0"/>
          <w:color w:val="6A6A6A"/>
          <w:sz w:val="21"/>
          <w:szCs w:val="21"/>
          <w:shd w:val="clear" w:color="auto" w:fill="FFFFFF"/>
        </w:rPr>
        <w:br w:type="page"/>
      </w:r>
    </w:p>
    <w:p w:rsidR="00601386" w:rsidRDefault="004F4457" w:rsidP="009C5203">
      <w:pPr>
        <w:jc w:val="both"/>
        <w:rPr>
          <w:rStyle w:val="Uwydatnienie"/>
          <w:rFonts w:ascii="Arial" w:hAnsi="Arial" w:cs="Arial"/>
          <w:b/>
          <w:bCs/>
          <w:i w:val="0"/>
          <w:iCs w:val="0"/>
          <w:color w:val="6A6A6A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6A6A6A"/>
          <w:sz w:val="21"/>
          <w:szCs w:val="21"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668480" behindDoc="1" locked="0" layoutInCell="1" allowOverlap="1" wp14:anchorId="336F1935" wp14:editId="4826E171">
            <wp:simplePos x="0" y="0"/>
            <wp:positionH relativeFrom="column">
              <wp:posOffset>-31115</wp:posOffset>
            </wp:positionH>
            <wp:positionV relativeFrom="paragraph">
              <wp:posOffset>5619750</wp:posOffset>
            </wp:positionV>
            <wp:extent cx="5760720" cy="3234690"/>
            <wp:effectExtent l="133350" t="114300" r="144780" b="156210"/>
            <wp:wrapTight wrapText="bothSides">
              <wp:wrapPolygon edited="0">
                <wp:start x="-286" y="-763"/>
                <wp:lineTo x="-500" y="-509"/>
                <wp:lineTo x="-500" y="22007"/>
                <wp:lineTo x="-357" y="22516"/>
                <wp:lineTo x="21929" y="22516"/>
                <wp:lineTo x="22071" y="21880"/>
                <wp:lineTo x="22071" y="1527"/>
                <wp:lineTo x="21929" y="-382"/>
                <wp:lineTo x="21929" y="-763"/>
                <wp:lineTo x="-286" y="-763"/>
              </wp:wrapPolygon>
            </wp:wrapTight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2-23 13.22.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6A6A6A"/>
          <w:sz w:val="21"/>
          <w:szCs w:val="21"/>
          <w:shd w:val="clear" w:color="auto" w:fill="FFFFFF"/>
          <w:lang w:eastAsia="pl-PL"/>
        </w:rPr>
        <w:drawing>
          <wp:anchor distT="0" distB="0" distL="114300" distR="114300" simplePos="0" relativeHeight="251663360" behindDoc="1" locked="0" layoutInCell="1" allowOverlap="1" wp14:anchorId="16A38811" wp14:editId="1AA7A9C1">
            <wp:simplePos x="0" y="0"/>
            <wp:positionH relativeFrom="column">
              <wp:posOffset>2832100</wp:posOffset>
            </wp:positionH>
            <wp:positionV relativeFrom="paragraph">
              <wp:posOffset>93345</wp:posOffset>
            </wp:positionV>
            <wp:extent cx="3279775" cy="4834890"/>
            <wp:effectExtent l="114300" t="95250" r="130175" b="156210"/>
            <wp:wrapTight wrapText="bothSides">
              <wp:wrapPolygon edited="0">
                <wp:start x="-753" y="-426"/>
                <wp:lineTo x="-753" y="22213"/>
                <wp:lineTo x="22332" y="22213"/>
                <wp:lineTo x="22332" y="-426"/>
                <wp:lineTo x="-753" y="-426"/>
              </wp:wrapPolygon>
            </wp:wrapTight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2-13 11.03.5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21"/>
                    <a:stretch/>
                  </pic:blipFill>
                  <pic:spPr bwMode="auto">
                    <a:xfrm>
                      <a:off x="0" y="0"/>
                      <a:ext cx="3279775" cy="4834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5AE4">
        <w:rPr>
          <w:rFonts w:ascii="Arial" w:hAnsi="Arial" w:cs="Arial"/>
          <w:b/>
          <w:bCs/>
          <w:noProof/>
          <w:color w:val="6A6A6A"/>
          <w:sz w:val="21"/>
          <w:szCs w:val="21"/>
          <w:shd w:val="clear" w:color="auto" w:fill="FFFFFF"/>
          <w:lang w:eastAsia="pl-PL"/>
        </w:rPr>
        <w:drawing>
          <wp:anchor distT="0" distB="0" distL="114300" distR="114300" simplePos="0" relativeHeight="251665408" behindDoc="1" locked="0" layoutInCell="1" allowOverlap="1" wp14:anchorId="2D27FFB8" wp14:editId="728A0EEE">
            <wp:simplePos x="0" y="0"/>
            <wp:positionH relativeFrom="column">
              <wp:posOffset>-563245</wp:posOffset>
            </wp:positionH>
            <wp:positionV relativeFrom="paragraph">
              <wp:posOffset>-502920</wp:posOffset>
            </wp:positionV>
            <wp:extent cx="2762250" cy="4919345"/>
            <wp:effectExtent l="133350" t="114300" r="152400" b="167005"/>
            <wp:wrapTight wrapText="bothSides">
              <wp:wrapPolygon edited="0">
                <wp:start x="-745" y="-502"/>
                <wp:lineTo x="-1043" y="-335"/>
                <wp:lineTo x="-1043" y="21079"/>
                <wp:lineTo x="-745" y="22250"/>
                <wp:lineTo x="22494" y="22250"/>
                <wp:lineTo x="22643" y="1004"/>
                <wp:lineTo x="22345" y="-251"/>
                <wp:lineTo x="22345" y="-502"/>
                <wp:lineTo x="-745" y="-502"/>
              </wp:wrapPolygon>
            </wp:wrapTight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2-20 11.25.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4919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386">
        <w:rPr>
          <w:rStyle w:val="Uwydatnienie"/>
          <w:rFonts w:ascii="Arial" w:hAnsi="Arial" w:cs="Arial"/>
          <w:b/>
          <w:bCs/>
          <w:i w:val="0"/>
          <w:iCs w:val="0"/>
          <w:color w:val="6A6A6A"/>
          <w:sz w:val="21"/>
          <w:szCs w:val="21"/>
          <w:shd w:val="clear" w:color="auto" w:fill="FFFFFF"/>
        </w:rPr>
        <w:br w:type="page"/>
      </w:r>
    </w:p>
    <w:p w:rsidR="00C02354" w:rsidRDefault="008F3DCA" w:rsidP="009C5203">
      <w:pPr>
        <w:spacing w:line="360" w:lineRule="auto"/>
        <w:ind w:left="142" w:firstLine="708"/>
        <w:jc w:val="both"/>
        <w:rPr>
          <w:rStyle w:val="Uwydatnienie"/>
          <w:rFonts w:ascii="Arial" w:hAnsi="Arial" w:cs="Arial"/>
          <w:b/>
          <w:bCs/>
          <w:i w:val="0"/>
          <w:iCs w:val="0"/>
          <w:color w:val="6A6A6A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6A6A6A"/>
          <w:sz w:val="21"/>
          <w:szCs w:val="21"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670528" behindDoc="1" locked="0" layoutInCell="1" allowOverlap="1" wp14:anchorId="356BBF8A" wp14:editId="019FED60">
            <wp:simplePos x="0" y="0"/>
            <wp:positionH relativeFrom="column">
              <wp:posOffset>93980</wp:posOffset>
            </wp:positionH>
            <wp:positionV relativeFrom="paragraph">
              <wp:posOffset>-57150</wp:posOffset>
            </wp:positionV>
            <wp:extent cx="2421255" cy="4313555"/>
            <wp:effectExtent l="133350" t="114300" r="150495" b="163195"/>
            <wp:wrapTight wrapText="bothSides">
              <wp:wrapPolygon edited="0">
                <wp:start x="-680" y="-572"/>
                <wp:lineTo x="-1190" y="-382"/>
                <wp:lineTo x="-1020" y="22322"/>
                <wp:lineTo x="22603" y="22322"/>
                <wp:lineTo x="22773" y="1145"/>
                <wp:lineTo x="22263" y="-286"/>
                <wp:lineTo x="22263" y="-572"/>
                <wp:lineTo x="-680" y="-572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3-08 16.40.3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4313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6A6A6A"/>
          <w:sz w:val="21"/>
          <w:szCs w:val="21"/>
          <w:shd w:val="clear" w:color="auto" w:fill="FFFFFF"/>
          <w:lang w:eastAsia="pl-PL"/>
        </w:rPr>
        <w:drawing>
          <wp:anchor distT="0" distB="0" distL="114300" distR="114300" simplePos="0" relativeHeight="251671552" behindDoc="1" locked="0" layoutInCell="1" allowOverlap="1" wp14:anchorId="6F621FFD" wp14:editId="22721BE2">
            <wp:simplePos x="0" y="0"/>
            <wp:positionH relativeFrom="column">
              <wp:posOffset>2915920</wp:posOffset>
            </wp:positionH>
            <wp:positionV relativeFrom="paragraph">
              <wp:posOffset>-213360</wp:posOffset>
            </wp:positionV>
            <wp:extent cx="2343785" cy="4175125"/>
            <wp:effectExtent l="133350" t="114300" r="151765" b="168275"/>
            <wp:wrapTight wrapText="bothSides">
              <wp:wrapPolygon edited="0">
                <wp:start x="-702" y="-591"/>
                <wp:lineTo x="-1229" y="-394"/>
                <wp:lineTo x="-1229" y="21584"/>
                <wp:lineTo x="-878" y="22372"/>
                <wp:lineTo x="22648" y="22372"/>
                <wp:lineTo x="22823" y="1183"/>
                <wp:lineTo x="22296" y="-296"/>
                <wp:lineTo x="22296" y="-591"/>
                <wp:lineTo x="-702" y="-591"/>
              </wp:wrapPolygon>
            </wp:wrapTight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3-17 12.10.0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4175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354" w:rsidRDefault="008F3DCA" w:rsidP="009C5203">
      <w:pPr>
        <w:jc w:val="both"/>
        <w:rPr>
          <w:rStyle w:val="Uwydatnienie"/>
          <w:rFonts w:ascii="Arial" w:hAnsi="Arial" w:cs="Arial"/>
          <w:b/>
          <w:bCs/>
          <w:i w:val="0"/>
          <w:iCs w:val="0"/>
          <w:color w:val="6A6A6A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6A6A6A"/>
          <w:sz w:val="21"/>
          <w:szCs w:val="21"/>
          <w:shd w:val="clear" w:color="auto" w:fill="FFFFFF"/>
          <w:lang w:eastAsia="pl-PL"/>
        </w:rPr>
        <w:drawing>
          <wp:anchor distT="0" distB="0" distL="114300" distR="114300" simplePos="0" relativeHeight="251675648" behindDoc="1" locked="0" layoutInCell="1" allowOverlap="1" wp14:anchorId="0EA46C92" wp14:editId="54E5CABF">
            <wp:simplePos x="0" y="0"/>
            <wp:positionH relativeFrom="column">
              <wp:posOffset>-2390775</wp:posOffset>
            </wp:positionH>
            <wp:positionV relativeFrom="paragraph">
              <wp:posOffset>3935730</wp:posOffset>
            </wp:positionV>
            <wp:extent cx="2524760" cy="4495800"/>
            <wp:effectExtent l="133350" t="114300" r="142240" b="171450"/>
            <wp:wrapTight wrapText="bothSides">
              <wp:wrapPolygon edited="0">
                <wp:start x="-652" y="-549"/>
                <wp:lineTo x="-1141" y="-366"/>
                <wp:lineTo x="-1141" y="21600"/>
                <wp:lineTo x="-815" y="22332"/>
                <wp:lineTo x="22491" y="22332"/>
                <wp:lineTo x="22654" y="1098"/>
                <wp:lineTo x="22165" y="-275"/>
                <wp:lineTo x="22165" y="-549"/>
                <wp:lineTo x="-652" y="-549"/>
              </wp:wrapPolygon>
            </wp:wrapTight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6-12 11.43.3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4495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6A6A6A"/>
          <w:sz w:val="21"/>
          <w:szCs w:val="21"/>
          <w:shd w:val="clear" w:color="auto" w:fill="FFFFFF"/>
          <w:lang w:eastAsia="pl-PL"/>
        </w:rPr>
        <w:drawing>
          <wp:anchor distT="0" distB="0" distL="114300" distR="114300" simplePos="0" relativeHeight="251674624" behindDoc="1" locked="0" layoutInCell="1" allowOverlap="1" wp14:anchorId="0E9FD396" wp14:editId="2484DEEF">
            <wp:simplePos x="0" y="0"/>
            <wp:positionH relativeFrom="column">
              <wp:posOffset>-5414010</wp:posOffset>
            </wp:positionH>
            <wp:positionV relativeFrom="paragraph">
              <wp:posOffset>4213860</wp:posOffset>
            </wp:positionV>
            <wp:extent cx="2636520" cy="4694555"/>
            <wp:effectExtent l="133350" t="114300" r="144780" b="163195"/>
            <wp:wrapTight wrapText="bothSides">
              <wp:wrapPolygon edited="0">
                <wp:start x="-468" y="-526"/>
                <wp:lineTo x="-1092" y="-351"/>
                <wp:lineTo x="-936" y="22263"/>
                <wp:lineTo x="22474" y="22263"/>
                <wp:lineTo x="22630" y="1052"/>
                <wp:lineTo x="22006" y="-263"/>
                <wp:lineTo x="22006" y="-526"/>
                <wp:lineTo x="-468" y="-526"/>
              </wp:wrapPolygon>
            </wp:wrapTight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6-06 19.04.4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4694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354">
        <w:rPr>
          <w:rStyle w:val="Uwydatnienie"/>
          <w:rFonts w:ascii="Arial" w:hAnsi="Arial" w:cs="Arial"/>
          <w:b/>
          <w:bCs/>
          <w:i w:val="0"/>
          <w:iCs w:val="0"/>
          <w:color w:val="6A6A6A"/>
          <w:sz w:val="21"/>
          <w:szCs w:val="21"/>
          <w:shd w:val="clear" w:color="auto" w:fill="FFFFFF"/>
        </w:rPr>
        <w:br w:type="page"/>
      </w:r>
    </w:p>
    <w:p w:rsidR="008F3DCA" w:rsidRDefault="008F3DCA" w:rsidP="009C5203">
      <w:pPr>
        <w:spacing w:line="360" w:lineRule="auto"/>
        <w:ind w:left="142" w:firstLine="708"/>
        <w:jc w:val="both"/>
        <w:rPr>
          <w:rStyle w:val="Uwydatnienie"/>
          <w:rFonts w:ascii="Arial" w:hAnsi="Arial" w:cs="Arial"/>
          <w:b/>
          <w:bCs/>
          <w:i w:val="0"/>
          <w:iCs w:val="0"/>
          <w:color w:val="6A6A6A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6A6A6A"/>
          <w:sz w:val="21"/>
          <w:szCs w:val="21"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672576" behindDoc="1" locked="0" layoutInCell="1" allowOverlap="1" wp14:anchorId="18694E91" wp14:editId="1AF7DF0E">
            <wp:simplePos x="0" y="0"/>
            <wp:positionH relativeFrom="column">
              <wp:posOffset>-179705</wp:posOffset>
            </wp:positionH>
            <wp:positionV relativeFrom="paragraph">
              <wp:posOffset>-52705</wp:posOffset>
            </wp:positionV>
            <wp:extent cx="5760720" cy="3234690"/>
            <wp:effectExtent l="133350" t="114300" r="144780" b="156210"/>
            <wp:wrapTight wrapText="bothSides">
              <wp:wrapPolygon edited="0">
                <wp:start x="-286" y="-763"/>
                <wp:lineTo x="-500" y="-509"/>
                <wp:lineTo x="-500" y="22007"/>
                <wp:lineTo x="-357" y="22516"/>
                <wp:lineTo x="21929" y="22516"/>
                <wp:lineTo x="22071" y="21880"/>
                <wp:lineTo x="22071" y="1527"/>
                <wp:lineTo x="21929" y="-382"/>
                <wp:lineTo x="21929" y="-763"/>
                <wp:lineTo x="-286" y="-763"/>
              </wp:wrapPolygon>
            </wp:wrapTight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3-30 14.30.09-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DCA" w:rsidRDefault="008F3DCA" w:rsidP="009C5203">
      <w:pPr>
        <w:jc w:val="both"/>
        <w:rPr>
          <w:rStyle w:val="Uwydatnienie"/>
          <w:rFonts w:ascii="Arial" w:hAnsi="Arial" w:cs="Arial"/>
          <w:b/>
          <w:bCs/>
          <w:i w:val="0"/>
          <w:iCs w:val="0"/>
          <w:color w:val="6A6A6A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6A6A6A"/>
          <w:sz w:val="21"/>
          <w:szCs w:val="21"/>
          <w:shd w:val="clear" w:color="auto" w:fill="FFFFFF"/>
          <w:lang w:eastAsia="pl-PL"/>
        </w:rPr>
        <w:drawing>
          <wp:anchor distT="0" distB="0" distL="114300" distR="114300" simplePos="0" relativeHeight="251673600" behindDoc="1" locked="0" layoutInCell="1" allowOverlap="1" wp14:anchorId="3234CF6A" wp14:editId="2F05D93F">
            <wp:simplePos x="0" y="0"/>
            <wp:positionH relativeFrom="column">
              <wp:posOffset>1285240</wp:posOffset>
            </wp:positionH>
            <wp:positionV relativeFrom="paragraph">
              <wp:posOffset>74295</wp:posOffset>
            </wp:positionV>
            <wp:extent cx="3024505" cy="5386705"/>
            <wp:effectExtent l="133350" t="114300" r="137795" b="156845"/>
            <wp:wrapTight wrapText="bothSides">
              <wp:wrapPolygon edited="0">
                <wp:start x="-680" y="-458"/>
                <wp:lineTo x="-952" y="917"/>
                <wp:lineTo x="-816" y="22153"/>
                <wp:lineTo x="22312" y="22153"/>
                <wp:lineTo x="22448" y="917"/>
                <wp:lineTo x="22176" y="-458"/>
                <wp:lineTo x="-680" y="-458"/>
              </wp:wrapPolygon>
            </wp:wrapTight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3-23 09.17.4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5386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Uwydatnienie"/>
          <w:rFonts w:ascii="Arial" w:hAnsi="Arial" w:cs="Arial"/>
          <w:b/>
          <w:bCs/>
          <w:i w:val="0"/>
          <w:iCs w:val="0"/>
          <w:color w:val="6A6A6A"/>
          <w:sz w:val="21"/>
          <w:szCs w:val="21"/>
          <w:shd w:val="clear" w:color="auto" w:fill="FFFFFF"/>
        </w:rPr>
        <w:br w:type="page"/>
      </w:r>
    </w:p>
    <w:p w:rsidR="005C011F" w:rsidRDefault="003F63BD" w:rsidP="009C5203">
      <w:pPr>
        <w:spacing w:line="360" w:lineRule="auto"/>
        <w:ind w:left="142" w:firstLine="708"/>
        <w:jc w:val="both"/>
        <w:rPr>
          <w:rStyle w:val="Uwydatnienie"/>
          <w:rFonts w:ascii="Arial" w:hAnsi="Arial" w:cs="Arial"/>
          <w:b/>
          <w:bCs/>
          <w:i w:val="0"/>
          <w:iCs w:val="0"/>
          <w:color w:val="6A6A6A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6A6A6A"/>
          <w:sz w:val="21"/>
          <w:szCs w:val="21"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662336" behindDoc="1" locked="0" layoutInCell="1" allowOverlap="1" wp14:anchorId="0E6C0129" wp14:editId="60752901">
            <wp:simplePos x="0" y="0"/>
            <wp:positionH relativeFrom="column">
              <wp:posOffset>3035300</wp:posOffset>
            </wp:positionH>
            <wp:positionV relativeFrom="paragraph">
              <wp:posOffset>6016625</wp:posOffset>
            </wp:positionV>
            <wp:extent cx="2902585" cy="1946910"/>
            <wp:effectExtent l="133350" t="114300" r="145415" b="167640"/>
            <wp:wrapTight wrapText="bothSides">
              <wp:wrapPolygon edited="0">
                <wp:start x="-425" y="-1268"/>
                <wp:lineTo x="-992" y="-845"/>
                <wp:lineTo x="-992" y="21558"/>
                <wp:lineTo x="-709" y="23249"/>
                <wp:lineTo x="22257" y="23249"/>
                <wp:lineTo x="22257" y="22826"/>
                <wp:lineTo x="22540" y="19656"/>
                <wp:lineTo x="22540" y="2536"/>
                <wp:lineTo x="22115" y="-634"/>
                <wp:lineTo x="22115" y="-1268"/>
                <wp:lineTo x="-425" y="-1268"/>
              </wp:wrapPolygon>
            </wp:wrapTight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6-15 14.36.1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1"/>
                    <a:stretch/>
                  </pic:blipFill>
                  <pic:spPr bwMode="auto">
                    <a:xfrm>
                      <a:off x="0" y="0"/>
                      <a:ext cx="2902585" cy="1946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AFD">
        <w:rPr>
          <w:rFonts w:ascii="Arial" w:hAnsi="Arial" w:cs="Arial"/>
          <w:b/>
          <w:bCs/>
          <w:noProof/>
          <w:color w:val="6A6A6A"/>
          <w:sz w:val="21"/>
          <w:szCs w:val="21"/>
          <w:shd w:val="clear" w:color="auto" w:fill="FFFFFF"/>
          <w:lang w:eastAsia="pl-PL"/>
        </w:rPr>
        <w:drawing>
          <wp:anchor distT="0" distB="0" distL="114300" distR="114300" simplePos="0" relativeHeight="251660288" behindDoc="1" locked="0" layoutInCell="1" allowOverlap="1" wp14:anchorId="09B30487" wp14:editId="33C15781">
            <wp:simplePos x="0" y="0"/>
            <wp:positionH relativeFrom="column">
              <wp:posOffset>-285115</wp:posOffset>
            </wp:positionH>
            <wp:positionV relativeFrom="paragraph">
              <wp:posOffset>4585970</wp:posOffset>
            </wp:positionV>
            <wp:extent cx="2611120" cy="4649470"/>
            <wp:effectExtent l="133350" t="114300" r="151130" b="170180"/>
            <wp:wrapTight wrapText="bothSides">
              <wp:wrapPolygon edited="0">
                <wp:start x="-473" y="-531"/>
                <wp:lineTo x="-1103" y="-354"/>
                <wp:lineTo x="-946" y="22302"/>
                <wp:lineTo x="22535" y="22302"/>
                <wp:lineTo x="22693" y="1062"/>
                <wp:lineTo x="22062" y="-266"/>
                <wp:lineTo x="22062" y="-531"/>
                <wp:lineTo x="-473" y="-531"/>
              </wp:wrapPolygon>
            </wp:wrapTight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6-22 18.57.57-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4649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AFD">
        <w:rPr>
          <w:rFonts w:asciiTheme="majorHAnsi" w:hAnsiTheme="majorHAnsi" w:cs="Arial"/>
          <w:noProof/>
          <w:color w:val="000000"/>
          <w:shd w:val="clear" w:color="auto" w:fill="FFFFFF"/>
          <w:lang w:eastAsia="pl-PL"/>
        </w:rPr>
        <w:drawing>
          <wp:anchor distT="0" distB="0" distL="114300" distR="114300" simplePos="0" relativeHeight="251658240" behindDoc="1" locked="0" layoutInCell="1" allowOverlap="1" wp14:anchorId="1B46CD00" wp14:editId="06334A60">
            <wp:simplePos x="0" y="0"/>
            <wp:positionH relativeFrom="column">
              <wp:posOffset>386715</wp:posOffset>
            </wp:positionH>
            <wp:positionV relativeFrom="paragraph">
              <wp:posOffset>-370205</wp:posOffset>
            </wp:positionV>
            <wp:extent cx="2386965" cy="4250690"/>
            <wp:effectExtent l="133350" t="114300" r="146685" b="168910"/>
            <wp:wrapTight wrapText="bothSides">
              <wp:wrapPolygon edited="0">
                <wp:start x="-690" y="-581"/>
                <wp:lineTo x="-1207" y="-387"/>
                <wp:lineTo x="-1034" y="22362"/>
                <wp:lineTo x="22583" y="22362"/>
                <wp:lineTo x="22755" y="1162"/>
                <wp:lineTo x="22238" y="-290"/>
                <wp:lineTo x="22238" y="-581"/>
                <wp:lineTo x="-690" y="-581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07 15.18.4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4250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AFD">
        <w:rPr>
          <w:rFonts w:asciiTheme="majorHAnsi" w:hAnsiTheme="majorHAnsi" w:cs="Arial"/>
          <w:noProof/>
          <w:color w:val="000000"/>
          <w:shd w:val="clear" w:color="auto" w:fill="FFFFFF"/>
          <w:lang w:eastAsia="pl-PL"/>
        </w:rPr>
        <w:drawing>
          <wp:anchor distT="0" distB="0" distL="114300" distR="114300" simplePos="0" relativeHeight="251661312" behindDoc="1" locked="0" layoutInCell="1" allowOverlap="1" wp14:anchorId="78B90263" wp14:editId="6C9D9509">
            <wp:simplePos x="0" y="0"/>
            <wp:positionH relativeFrom="column">
              <wp:posOffset>3294380</wp:posOffset>
            </wp:positionH>
            <wp:positionV relativeFrom="paragraph">
              <wp:posOffset>312420</wp:posOffset>
            </wp:positionV>
            <wp:extent cx="2650490" cy="4276090"/>
            <wp:effectExtent l="133350" t="114300" r="149860" b="162560"/>
            <wp:wrapTight wrapText="bothSides">
              <wp:wrapPolygon edited="0">
                <wp:start x="-621" y="-577"/>
                <wp:lineTo x="-1087" y="-385"/>
                <wp:lineTo x="-1087" y="21170"/>
                <wp:lineTo x="-776" y="22325"/>
                <wp:lineTo x="22511" y="22325"/>
                <wp:lineTo x="22666" y="1155"/>
                <wp:lineTo x="22200" y="-289"/>
                <wp:lineTo x="22200" y="-577"/>
                <wp:lineTo x="-621" y="-577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9-23 14.22.29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7"/>
                    <a:stretch/>
                  </pic:blipFill>
                  <pic:spPr bwMode="auto">
                    <a:xfrm>
                      <a:off x="0" y="0"/>
                      <a:ext cx="2650490" cy="4276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49A" w:rsidRDefault="00CF349A" w:rsidP="009C5203">
      <w:pPr>
        <w:spacing w:line="360" w:lineRule="auto"/>
        <w:jc w:val="both"/>
        <w:rPr>
          <w:rStyle w:val="Uwydatnienie"/>
          <w:rFonts w:ascii="Arial" w:hAnsi="Arial" w:cs="Arial"/>
          <w:b/>
          <w:bCs/>
          <w:i w:val="0"/>
          <w:iCs w:val="0"/>
          <w:color w:val="6A6A6A"/>
          <w:sz w:val="21"/>
          <w:szCs w:val="21"/>
          <w:shd w:val="clear" w:color="auto" w:fill="FFFFFF"/>
        </w:rPr>
      </w:pPr>
    </w:p>
    <w:p w:rsidR="00CF349A" w:rsidRDefault="00CF349A" w:rsidP="009C5203">
      <w:pPr>
        <w:jc w:val="both"/>
        <w:rPr>
          <w:rStyle w:val="Uwydatnienie"/>
          <w:rFonts w:ascii="Arial" w:hAnsi="Arial" w:cs="Arial"/>
          <w:b/>
          <w:bCs/>
          <w:i w:val="0"/>
          <w:iCs w:val="0"/>
          <w:color w:val="6A6A6A"/>
          <w:sz w:val="21"/>
          <w:szCs w:val="21"/>
          <w:shd w:val="clear" w:color="auto" w:fill="FFFFFF"/>
        </w:rPr>
      </w:pPr>
      <w:r>
        <w:rPr>
          <w:rStyle w:val="Uwydatnienie"/>
          <w:rFonts w:ascii="Arial" w:hAnsi="Arial" w:cs="Arial"/>
          <w:b/>
          <w:bCs/>
          <w:i w:val="0"/>
          <w:iCs w:val="0"/>
          <w:color w:val="6A6A6A"/>
          <w:sz w:val="21"/>
          <w:szCs w:val="21"/>
          <w:shd w:val="clear" w:color="auto" w:fill="FFFFFF"/>
        </w:rPr>
        <w:br w:type="page"/>
      </w:r>
    </w:p>
    <w:p w:rsidR="00D408C7" w:rsidRDefault="005C011F" w:rsidP="009C5203">
      <w:pPr>
        <w:spacing w:line="360" w:lineRule="auto"/>
        <w:jc w:val="both"/>
        <w:rPr>
          <w:rStyle w:val="Uwydatnienie"/>
          <w:rFonts w:ascii="Arial" w:hAnsi="Arial" w:cs="Arial"/>
          <w:b/>
          <w:bCs/>
          <w:i w:val="0"/>
          <w:iCs w:val="0"/>
          <w:color w:val="6A6A6A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6A6A6A"/>
          <w:sz w:val="21"/>
          <w:szCs w:val="21"/>
          <w:shd w:val="clear" w:color="auto" w:fill="FFFFFF"/>
          <w:lang w:eastAsia="pl-PL"/>
        </w:rPr>
        <w:lastRenderedPageBreak/>
        <w:drawing>
          <wp:inline distT="0" distB="0" distL="0" distR="0" wp14:anchorId="746B6AE2" wp14:editId="57F0609A">
            <wp:extent cx="2221380" cy="3955774"/>
            <wp:effectExtent l="133350" t="114300" r="140970" b="15938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2-15 13.19.0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52" cy="39680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C011F" w:rsidRPr="005C011F" w:rsidRDefault="005C011F" w:rsidP="009C5203">
      <w:pPr>
        <w:spacing w:line="360" w:lineRule="auto"/>
        <w:jc w:val="both"/>
        <w:rPr>
          <w:rFonts w:asciiTheme="majorHAnsi" w:hAnsiTheme="majorHAnsi"/>
          <w:color w:val="000000"/>
        </w:rPr>
      </w:pPr>
      <w:r w:rsidRPr="005C011F">
        <w:rPr>
          <w:rFonts w:asciiTheme="majorHAnsi" w:hAnsiTheme="majorHAnsi"/>
          <w:color w:val="000000"/>
        </w:rPr>
        <w:t>Akademik</w:t>
      </w:r>
      <w:r>
        <w:rPr>
          <w:rFonts w:asciiTheme="majorHAnsi" w:hAnsiTheme="majorHAnsi"/>
          <w:color w:val="000000"/>
        </w:rPr>
        <w:t xml:space="preserve"> nr 14</w:t>
      </w:r>
      <w:r w:rsidRPr="005C011F">
        <w:rPr>
          <w:rFonts w:asciiTheme="majorHAnsi" w:hAnsiTheme="majorHAnsi"/>
          <w:color w:val="000000"/>
        </w:rPr>
        <w:t xml:space="preserve"> </w:t>
      </w:r>
    </w:p>
    <w:p w:rsidR="00CF349A" w:rsidRDefault="00CF349A" w:rsidP="008D14C1">
      <w:pPr>
        <w:spacing w:line="360" w:lineRule="auto"/>
        <w:jc w:val="right"/>
        <w:rPr>
          <w:rFonts w:asciiTheme="majorHAnsi" w:hAnsiTheme="majorHAnsi" w:cs="Arial"/>
          <w:color w:val="000000"/>
          <w:shd w:val="clear" w:color="auto" w:fill="FFFFFF"/>
        </w:rPr>
      </w:pPr>
      <w:r>
        <w:rPr>
          <w:rFonts w:asciiTheme="majorHAnsi" w:hAnsiTheme="majorHAnsi" w:cs="Arial"/>
          <w:noProof/>
          <w:color w:val="000000"/>
          <w:shd w:val="clear" w:color="auto" w:fill="FFFFFF"/>
          <w:lang w:eastAsia="pl-PL"/>
        </w:rPr>
        <w:drawing>
          <wp:inline distT="0" distB="0" distL="0" distR="0" wp14:anchorId="3BB6E191" wp14:editId="71F8478C">
            <wp:extent cx="4505739" cy="3379304"/>
            <wp:effectExtent l="133350" t="95250" r="142875" b="16446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07 16.39.4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525" cy="3386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F349A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r>
        <w:rPr>
          <w:rFonts w:asciiTheme="majorHAnsi" w:hAnsiTheme="majorHAnsi" w:cs="Arial"/>
          <w:color w:val="000000"/>
          <w:shd w:val="clear" w:color="auto" w:fill="FFFFFF"/>
        </w:rPr>
        <w:br/>
        <w:t xml:space="preserve">Wspólny </w:t>
      </w:r>
      <w:r w:rsidRPr="00AF7BBF">
        <w:rPr>
          <w:rFonts w:asciiTheme="majorHAnsi" w:hAnsiTheme="majorHAnsi" w:cs="Arial"/>
          <w:i/>
          <w:color w:val="000000"/>
          <w:shd w:val="clear" w:color="auto" w:fill="FFFFFF"/>
        </w:rPr>
        <w:t>dinner</w:t>
      </w:r>
      <w:r>
        <w:rPr>
          <w:rFonts w:asciiTheme="majorHAnsi" w:hAnsiTheme="majorHAnsi" w:cs="Arial"/>
          <w:color w:val="000000"/>
          <w:shd w:val="clear" w:color="auto" w:fill="FFFFFF"/>
        </w:rPr>
        <w:t xml:space="preserve"> (oczywiście na BONI) </w:t>
      </w:r>
    </w:p>
    <w:p w:rsidR="00A0576E" w:rsidRDefault="00A0576E" w:rsidP="009C5203">
      <w:pPr>
        <w:spacing w:line="360" w:lineRule="auto"/>
        <w:jc w:val="both"/>
        <w:rPr>
          <w:rFonts w:asciiTheme="majorHAnsi" w:hAnsiTheme="majorHAnsi" w:cs="Arial"/>
          <w:color w:val="000000"/>
          <w:shd w:val="clear" w:color="auto" w:fill="FFFFFF"/>
        </w:rPr>
      </w:pPr>
    </w:p>
    <w:p w:rsidR="00D408C7" w:rsidRDefault="006E13E9" w:rsidP="009C5203">
      <w:pPr>
        <w:spacing w:line="360" w:lineRule="auto"/>
        <w:jc w:val="both"/>
        <w:rPr>
          <w:rFonts w:asciiTheme="majorHAnsi" w:hAnsiTheme="majorHAnsi" w:cs="Arial"/>
          <w:color w:val="000000"/>
          <w:shd w:val="clear" w:color="auto" w:fill="FFFFFF"/>
        </w:rPr>
      </w:pPr>
      <w:r>
        <w:rPr>
          <w:rFonts w:asciiTheme="majorHAnsi" w:hAnsiTheme="majorHAnsi" w:cs="Arial"/>
          <w:noProof/>
          <w:color w:val="000000"/>
          <w:shd w:val="clear" w:color="auto" w:fill="FFFFFF"/>
          <w:lang w:eastAsia="pl-PL"/>
        </w:rPr>
        <w:drawing>
          <wp:inline distT="0" distB="0" distL="0" distR="0" wp14:anchorId="5CDDB7D3" wp14:editId="40E1FE22">
            <wp:extent cx="2998999" cy="3484605"/>
            <wp:effectExtent l="133350" t="95250" r="144780" b="1733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1-28 10.41.38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48" b="19503"/>
                    <a:stretch/>
                  </pic:blipFill>
                  <pic:spPr bwMode="auto">
                    <a:xfrm>
                      <a:off x="0" y="0"/>
                      <a:ext cx="3002129" cy="34882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4815">
        <w:rPr>
          <w:rFonts w:asciiTheme="majorHAnsi" w:hAnsiTheme="majorHAnsi" w:cs="Arial"/>
          <w:color w:val="000000"/>
          <w:shd w:val="clear" w:color="auto" w:fill="FFFFFF"/>
        </w:rPr>
        <w:tab/>
      </w:r>
      <w:r w:rsidR="00EE5EAA">
        <w:rPr>
          <w:rFonts w:asciiTheme="majorHAnsi" w:hAnsiTheme="majorHAnsi" w:cs="Arial"/>
          <w:noProof/>
          <w:color w:val="000000"/>
          <w:shd w:val="clear" w:color="auto" w:fill="FFFFFF"/>
          <w:lang w:eastAsia="pl-PL"/>
        </w:rPr>
        <w:drawing>
          <wp:inline distT="0" distB="0" distL="0" distR="0" wp14:anchorId="38DF2815" wp14:editId="64117D47">
            <wp:extent cx="1853514" cy="3300688"/>
            <wp:effectExtent l="133350" t="95250" r="147320" b="16700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1-25 13.18.3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207" cy="33464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F6A95">
        <w:rPr>
          <w:rFonts w:asciiTheme="majorHAnsi" w:hAnsiTheme="majorHAnsi" w:cs="Arial"/>
          <w:color w:val="000000"/>
          <w:shd w:val="clear" w:color="auto" w:fill="FFFFFF"/>
        </w:rPr>
        <w:br/>
        <w:t>Zajęcia z Ortopedii</w:t>
      </w:r>
      <w:r w:rsidR="00994815">
        <w:rPr>
          <w:rFonts w:asciiTheme="majorHAnsi" w:hAnsiTheme="majorHAnsi" w:cs="Arial"/>
          <w:color w:val="000000"/>
          <w:shd w:val="clear" w:color="auto" w:fill="FFFFFF"/>
        </w:rPr>
        <w:tab/>
      </w:r>
      <w:r w:rsidR="00994815">
        <w:rPr>
          <w:rFonts w:asciiTheme="majorHAnsi" w:hAnsiTheme="majorHAnsi" w:cs="Arial"/>
          <w:color w:val="000000"/>
          <w:shd w:val="clear" w:color="auto" w:fill="FFFFFF"/>
        </w:rPr>
        <w:tab/>
      </w:r>
      <w:r w:rsidR="00994815">
        <w:rPr>
          <w:rFonts w:asciiTheme="majorHAnsi" w:hAnsiTheme="majorHAnsi" w:cs="Arial"/>
          <w:color w:val="000000"/>
          <w:shd w:val="clear" w:color="auto" w:fill="FFFFFF"/>
        </w:rPr>
        <w:tab/>
      </w:r>
      <w:r w:rsidR="00994815">
        <w:rPr>
          <w:rFonts w:asciiTheme="majorHAnsi" w:hAnsiTheme="majorHAnsi" w:cs="Arial"/>
          <w:color w:val="000000"/>
          <w:shd w:val="clear" w:color="auto" w:fill="FFFFFF"/>
        </w:rPr>
        <w:tab/>
      </w:r>
      <w:r w:rsidR="00994815">
        <w:rPr>
          <w:rFonts w:asciiTheme="majorHAnsi" w:hAnsiTheme="majorHAnsi" w:cs="Arial"/>
          <w:color w:val="000000"/>
          <w:shd w:val="clear" w:color="auto" w:fill="FFFFFF"/>
        </w:rPr>
        <w:tab/>
      </w:r>
      <w:r w:rsidR="00994815">
        <w:rPr>
          <w:rFonts w:asciiTheme="majorHAnsi" w:hAnsiTheme="majorHAnsi" w:cs="Arial"/>
          <w:color w:val="000000"/>
          <w:shd w:val="clear" w:color="auto" w:fill="FFFFFF"/>
        </w:rPr>
        <w:tab/>
        <w:t xml:space="preserve">Kliniki z Położnictwa </w:t>
      </w:r>
    </w:p>
    <w:p w:rsidR="00FF6A95" w:rsidRDefault="00EE5EAA" w:rsidP="009C5203">
      <w:pPr>
        <w:spacing w:line="360" w:lineRule="auto"/>
        <w:jc w:val="both"/>
        <w:rPr>
          <w:rFonts w:asciiTheme="majorHAnsi" w:hAnsiTheme="majorHAnsi" w:cs="Arial"/>
          <w:color w:val="000000"/>
          <w:shd w:val="clear" w:color="auto" w:fill="FFFFFF"/>
        </w:rPr>
      </w:pPr>
      <w:r>
        <w:rPr>
          <w:rFonts w:asciiTheme="majorHAnsi" w:hAnsiTheme="majorHAnsi" w:cs="Arial"/>
          <w:noProof/>
          <w:color w:val="000000"/>
          <w:shd w:val="clear" w:color="auto" w:fill="FFFFFF"/>
          <w:lang w:eastAsia="pl-PL"/>
        </w:rPr>
        <w:drawing>
          <wp:anchor distT="0" distB="0" distL="114300" distR="114300" simplePos="0" relativeHeight="251659264" behindDoc="1" locked="0" layoutInCell="1" allowOverlap="1" wp14:anchorId="0DFFE9DB" wp14:editId="2DBB40F7">
            <wp:simplePos x="0" y="0"/>
            <wp:positionH relativeFrom="column">
              <wp:posOffset>483235</wp:posOffset>
            </wp:positionH>
            <wp:positionV relativeFrom="paragraph">
              <wp:posOffset>285115</wp:posOffset>
            </wp:positionV>
            <wp:extent cx="5342255" cy="2999740"/>
            <wp:effectExtent l="133350" t="114300" r="144145" b="162560"/>
            <wp:wrapTight wrapText="bothSides">
              <wp:wrapPolygon edited="0">
                <wp:start x="-308" y="-823"/>
                <wp:lineTo x="-539" y="-549"/>
                <wp:lineTo x="-539" y="21399"/>
                <wp:lineTo x="-385" y="22633"/>
                <wp:lineTo x="21952" y="22633"/>
                <wp:lineTo x="22106" y="21399"/>
                <wp:lineTo x="22106" y="1646"/>
                <wp:lineTo x="21875" y="-412"/>
                <wp:lineTo x="21875" y="-823"/>
                <wp:lineTo x="-308" y="-823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-01-15 09.16.1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2999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2AA">
        <w:rPr>
          <w:rFonts w:asciiTheme="majorHAnsi" w:hAnsiTheme="majorHAnsi" w:cs="Arial"/>
          <w:color w:val="000000"/>
          <w:shd w:val="clear" w:color="auto" w:fill="FFFFFF"/>
        </w:rPr>
        <w:br/>
      </w:r>
    </w:p>
    <w:p w:rsidR="00F22195" w:rsidRDefault="00F22195" w:rsidP="009C5203">
      <w:pPr>
        <w:spacing w:line="360" w:lineRule="auto"/>
        <w:jc w:val="both"/>
        <w:rPr>
          <w:rFonts w:asciiTheme="majorHAnsi" w:hAnsiTheme="majorHAnsi" w:cs="Arial"/>
          <w:color w:val="000000"/>
          <w:shd w:val="clear" w:color="auto" w:fill="FFFFFF"/>
        </w:rPr>
      </w:pPr>
    </w:p>
    <w:p w:rsidR="00AF7BBF" w:rsidRPr="00FC15EF" w:rsidRDefault="00AF7BBF" w:rsidP="009C5203">
      <w:pPr>
        <w:spacing w:line="360" w:lineRule="auto"/>
        <w:jc w:val="both"/>
        <w:rPr>
          <w:rFonts w:asciiTheme="majorHAnsi" w:hAnsiTheme="majorHAnsi" w:cs="Arial"/>
          <w:color w:val="000000"/>
          <w:shd w:val="clear" w:color="auto" w:fill="FFFFFF"/>
        </w:rPr>
      </w:pPr>
    </w:p>
    <w:p w:rsidR="00CF349A" w:rsidRDefault="009001A4" w:rsidP="009C5203">
      <w:pPr>
        <w:jc w:val="both"/>
        <w:rPr>
          <w:rFonts w:asciiTheme="majorHAnsi" w:hAnsiTheme="majorHAnsi"/>
        </w:rPr>
      </w:pPr>
      <w:r>
        <w:rPr>
          <w:rFonts w:asciiTheme="majorHAnsi" w:hAnsiTheme="majorHAnsi" w:cs="Arial"/>
          <w:color w:val="000000"/>
          <w:shd w:val="clear" w:color="auto" w:fill="FFFFFF"/>
        </w:rPr>
        <w:t>Widok z salki wykładowej na piętnastym piętrze szpitala</w:t>
      </w:r>
    </w:p>
    <w:p w:rsidR="000B2676" w:rsidRPr="000B2676" w:rsidRDefault="000B2676" w:rsidP="009C5203">
      <w:pPr>
        <w:spacing w:line="360" w:lineRule="auto"/>
        <w:ind w:firstLine="708"/>
        <w:jc w:val="both"/>
        <w:rPr>
          <w:rFonts w:asciiTheme="majorHAnsi" w:hAnsiTheme="majorHAnsi" w:cs="Arial"/>
          <w:color w:val="000000"/>
          <w:sz w:val="28"/>
          <w:shd w:val="clear" w:color="auto" w:fill="FFFFFF"/>
        </w:rPr>
      </w:pPr>
      <w:r w:rsidRPr="000B2676">
        <w:rPr>
          <w:rFonts w:asciiTheme="majorHAnsi" w:hAnsiTheme="majorHAnsi" w:cs="Arial"/>
          <w:color w:val="000000"/>
          <w:sz w:val="28"/>
          <w:shd w:val="clear" w:color="auto" w:fill="FFFFFF"/>
        </w:rPr>
        <w:lastRenderedPageBreak/>
        <w:t xml:space="preserve">Słowenia to kraj zaskakujący – zaskakująco piękny, ciekawy, różnorodny, otwarty… wyjątkowy. Lublana to miejsce, które bardzo łatwo pokochać i uczynić własnym domem, a przebywanie tam w ramach wymiany Erasmus to niezwykła okazja, kiedy rozwój intelektualny i zawodowy może iść w parze z niesamowitą uciechą dla zmysłów. </w:t>
      </w:r>
    </w:p>
    <w:p w:rsidR="00CF349A" w:rsidRPr="000B2676" w:rsidRDefault="008059D5" w:rsidP="009C5203">
      <w:pPr>
        <w:spacing w:line="360" w:lineRule="auto"/>
        <w:jc w:val="both"/>
        <w:rPr>
          <w:rFonts w:asciiTheme="majorHAnsi" w:hAnsiTheme="majorHAnsi"/>
          <w:sz w:val="28"/>
        </w:rPr>
      </w:pPr>
      <w:r w:rsidRPr="000B2676">
        <w:rPr>
          <w:rFonts w:asciiTheme="majorHAnsi" w:hAnsiTheme="majorHAnsi"/>
          <w:sz w:val="28"/>
        </w:rPr>
        <w:t xml:space="preserve">Bardzo polecamy wyjazd na studia do </w:t>
      </w:r>
      <w:r w:rsidR="0071572E" w:rsidRPr="000B2676">
        <w:rPr>
          <w:rFonts w:asciiTheme="majorHAnsi" w:hAnsiTheme="majorHAnsi"/>
          <w:sz w:val="28"/>
        </w:rPr>
        <w:t xml:space="preserve">Lublany. To była jedna z największych przygód w naszym życiu, a Słowenia – najmilszym zaskoczeniem na mapie Europy. </w:t>
      </w:r>
    </w:p>
    <w:p w:rsidR="00E13EFF" w:rsidRPr="000B2676" w:rsidRDefault="007A01DB" w:rsidP="008D14C1">
      <w:pPr>
        <w:spacing w:line="360" w:lineRule="auto"/>
        <w:jc w:val="right"/>
        <w:rPr>
          <w:rFonts w:asciiTheme="majorHAnsi" w:hAnsiTheme="majorHAnsi"/>
          <w:sz w:val="28"/>
        </w:rPr>
      </w:pPr>
      <w:r w:rsidRPr="000B2676">
        <w:rPr>
          <w:rFonts w:asciiTheme="majorHAnsi" w:hAnsiTheme="majorHAnsi"/>
          <w:sz w:val="28"/>
        </w:rPr>
        <w:br/>
        <w:t xml:space="preserve">Filip i Ola </w:t>
      </w:r>
    </w:p>
    <w:sectPr w:rsidR="00E13EFF" w:rsidRPr="000B26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07D" w:rsidRDefault="0063207D" w:rsidP="00E9422E">
      <w:pPr>
        <w:spacing w:after="0" w:line="240" w:lineRule="auto"/>
      </w:pPr>
      <w:r>
        <w:separator/>
      </w:r>
    </w:p>
  </w:endnote>
  <w:endnote w:type="continuationSeparator" w:id="0">
    <w:p w:rsidR="0063207D" w:rsidRDefault="0063207D" w:rsidP="00E94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07D" w:rsidRDefault="0063207D" w:rsidP="00E9422E">
      <w:pPr>
        <w:spacing w:after="0" w:line="240" w:lineRule="auto"/>
      </w:pPr>
      <w:r>
        <w:separator/>
      </w:r>
    </w:p>
  </w:footnote>
  <w:footnote w:type="continuationSeparator" w:id="0">
    <w:p w:rsidR="0063207D" w:rsidRDefault="0063207D" w:rsidP="00E942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9D5"/>
    <w:rsid w:val="00004BAE"/>
    <w:rsid w:val="00040494"/>
    <w:rsid w:val="00053C62"/>
    <w:rsid w:val="00073A0C"/>
    <w:rsid w:val="0007585E"/>
    <w:rsid w:val="000A4F2F"/>
    <w:rsid w:val="000B2676"/>
    <w:rsid w:val="000E03FE"/>
    <w:rsid w:val="00137B71"/>
    <w:rsid w:val="00164DBB"/>
    <w:rsid w:val="001C2C42"/>
    <w:rsid w:val="001E6743"/>
    <w:rsid w:val="001F275E"/>
    <w:rsid w:val="001F4399"/>
    <w:rsid w:val="001F7330"/>
    <w:rsid w:val="00224621"/>
    <w:rsid w:val="00233F35"/>
    <w:rsid w:val="002421D8"/>
    <w:rsid w:val="00244E5A"/>
    <w:rsid w:val="0024567A"/>
    <w:rsid w:val="00245AE4"/>
    <w:rsid w:val="00252EF0"/>
    <w:rsid w:val="0026453E"/>
    <w:rsid w:val="0027012F"/>
    <w:rsid w:val="002864CE"/>
    <w:rsid w:val="002B3508"/>
    <w:rsid w:val="002D6BA1"/>
    <w:rsid w:val="002F4319"/>
    <w:rsid w:val="00315A12"/>
    <w:rsid w:val="003217BA"/>
    <w:rsid w:val="00336032"/>
    <w:rsid w:val="00380DC1"/>
    <w:rsid w:val="00394C61"/>
    <w:rsid w:val="003B296F"/>
    <w:rsid w:val="003C312A"/>
    <w:rsid w:val="003E506C"/>
    <w:rsid w:val="003F63BD"/>
    <w:rsid w:val="004053AD"/>
    <w:rsid w:val="004226CC"/>
    <w:rsid w:val="00432E3B"/>
    <w:rsid w:val="004429D2"/>
    <w:rsid w:val="004659A5"/>
    <w:rsid w:val="00485953"/>
    <w:rsid w:val="004966DC"/>
    <w:rsid w:val="004A38C8"/>
    <w:rsid w:val="004C0B3B"/>
    <w:rsid w:val="004D47FA"/>
    <w:rsid w:val="004E7663"/>
    <w:rsid w:val="004F4457"/>
    <w:rsid w:val="0053246A"/>
    <w:rsid w:val="005454E0"/>
    <w:rsid w:val="005534D0"/>
    <w:rsid w:val="00571A4B"/>
    <w:rsid w:val="00572C45"/>
    <w:rsid w:val="005A1C4F"/>
    <w:rsid w:val="005C004C"/>
    <w:rsid w:val="005C0117"/>
    <w:rsid w:val="005C011F"/>
    <w:rsid w:val="005E0A35"/>
    <w:rsid w:val="005F2D1B"/>
    <w:rsid w:val="00601386"/>
    <w:rsid w:val="00607C54"/>
    <w:rsid w:val="0063207D"/>
    <w:rsid w:val="0065282A"/>
    <w:rsid w:val="00690296"/>
    <w:rsid w:val="00693CE5"/>
    <w:rsid w:val="006C2FC2"/>
    <w:rsid w:val="006C71CF"/>
    <w:rsid w:val="006E13E9"/>
    <w:rsid w:val="00701879"/>
    <w:rsid w:val="0070551D"/>
    <w:rsid w:val="00712C5F"/>
    <w:rsid w:val="0071572E"/>
    <w:rsid w:val="00723B25"/>
    <w:rsid w:val="00733C6B"/>
    <w:rsid w:val="007870A1"/>
    <w:rsid w:val="00792C53"/>
    <w:rsid w:val="007A01DB"/>
    <w:rsid w:val="007F5D2F"/>
    <w:rsid w:val="008059D5"/>
    <w:rsid w:val="00816CA2"/>
    <w:rsid w:val="008263B6"/>
    <w:rsid w:val="0083042E"/>
    <w:rsid w:val="00850239"/>
    <w:rsid w:val="00873406"/>
    <w:rsid w:val="00874D0B"/>
    <w:rsid w:val="008C12B5"/>
    <w:rsid w:val="008C51A7"/>
    <w:rsid w:val="008D14C1"/>
    <w:rsid w:val="008E5BAC"/>
    <w:rsid w:val="008F2305"/>
    <w:rsid w:val="008F3DCA"/>
    <w:rsid w:val="009001A4"/>
    <w:rsid w:val="009042AA"/>
    <w:rsid w:val="009226C1"/>
    <w:rsid w:val="00927549"/>
    <w:rsid w:val="0093728B"/>
    <w:rsid w:val="00961BD0"/>
    <w:rsid w:val="00966249"/>
    <w:rsid w:val="00976D39"/>
    <w:rsid w:val="00994815"/>
    <w:rsid w:val="009A4579"/>
    <w:rsid w:val="009C5203"/>
    <w:rsid w:val="00A0576E"/>
    <w:rsid w:val="00A20AFD"/>
    <w:rsid w:val="00A26CCE"/>
    <w:rsid w:val="00A659F1"/>
    <w:rsid w:val="00A6770C"/>
    <w:rsid w:val="00A95DBA"/>
    <w:rsid w:val="00AC216B"/>
    <w:rsid w:val="00AE574B"/>
    <w:rsid w:val="00AF7BBF"/>
    <w:rsid w:val="00B12D6A"/>
    <w:rsid w:val="00B136A7"/>
    <w:rsid w:val="00B14A9D"/>
    <w:rsid w:val="00B51A8E"/>
    <w:rsid w:val="00BA1B9A"/>
    <w:rsid w:val="00BC7E5E"/>
    <w:rsid w:val="00C02354"/>
    <w:rsid w:val="00C13C5A"/>
    <w:rsid w:val="00C84D29"/>
    <w:rsid w:val="00C91F61"/>
    <w:rsid w:val="00CB0DC8"/>
    <w:rsid w:val="00CC028D"/>
    <w:rsid w:val="00CF349A"/>
    <w:rsid w:val="00D166FD"/>
    <w:rsid w:val="00D17384"/>
    <w:rsid w:val="00D408C7"/>
    <w:rsid w:val="00D84925"/>
    <w:rsid w:val="00D92B38"/>
    <w:rsid w:val="00DA27F8"/>
    <w:rsid w:val="00DA3F24"/>
    <w:rsid w:val="00DB47B0"/>
    <w:rsid w:val="00DB63D1"/>
    <w:rsid w:val="00DD676D"/>
    <w:rsid w:val="00DF622C"/>
    <w:rsid w:val="00E10867"/>
    <w:rsid w:val="00E13EFF"/>
    <w:rsid w:val="00E32A11"/>
    <w:rsid w:val="00E4753F"/>
    <w:rsid w:val="00E9422E"/>
    <w:rsid w:val="00E95E52"/>
    <w:rsid w:val="00EA5B03"/>
    <w:rsid w:val="00EA7570"/>
    <w:rsid w:val="00EE5EAA"/>
    <w:rsid w:val="00EE6B35"/>
    <w:rsid w:val="00F043C2"/>
    <w:rsid w:val="00F22195"/>
    <w:rsid w:val="00F3733B"/>
    <w:rsid w:val="00F41974"/>
    <w:rsid w:val="00F46082"/>
    <w:rsid w:val="00F93C54"/>
    <w:rsid w:val="00F965A1"/>
    <w:rsid w:val="00FC15EF"/>
    <w:rsid w:val="00FE0F30"/>
    <w:rsid w:val="00FF58C0"/>
    <w:rsid w:val="00FF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9153B7-6DDF-4B48-982D-3E06BD07F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9422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9422E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9422E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792C53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961BD0"/>
    <w:rPr>
      <w:color w:val="0000FF"/>
      <w:u w:val="single"/>
    </w:rPr>
  </w:style>
  <w:style w:type="character" w:customStyle="1" w:styleId="tytul">
    <w:name w:val="tytul"/>
    <w:basedOn w:val="Domylnaczcionkaakapitu"/>
    <w:rsid w:val="005C004C"/>
  </w:style>
  <w:style w:type="paragraph" w:styleId="Tekstdymka">
    <w:name w:val="Balloon Text"/>
    <w:basedOn w:val="Normalny"/>
    <w:link w:val="TekstdymkaZnak"/>
    <w:uiPriority w:val="99"/>
    <w:semiHidden/>
    <w:unhideWhenUsed/>
    <w:rsid w:val="00422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26CC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4226CC"/>
    <w:pPr>
      <w:spacing w:after="200"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2184</Words>
  <Characters>13108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Franciszek;A.Walter</dc:creator>
  <cp:lastModifiedBy>Aleksandra Karaś</cp:lastModifiedBy>
  <cp:revision>2</cp:revision>
  <cp:lastPrinted>2019-08-15T11:38:00Z</cp:lastPrinted>
  <dcterms:created xsi:type="dcterms:W3CDTF">2020-02-21T11:45:00Z</dcterms:created>
  <dcterms:modified xsi:type="dcterms:W3CDTF">2020-02-21T11:45:00Z</dcterms:modified>
</cp:coreProperties>
</file>